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16" w:type="dxa"/>
        <w:tblLook w:val="04A0" w:firstRow="1" w:lastRow="0" w:firstColumn="1" w:lastColumn="0" w:noHBand="0" w:noVBand="1"/>
      </w:tblPr>
      <w:tblGrid>
        <w:gridCol w:w="2069"/>
        <w:gridCol w:w="1710"/>
        <w:gridCol w:w="2308"/>
        <w:gridCol w:w="1982"/>
        <w:gridCol w:w="2497"/>
        <w:gridCol w:w="1956"/>
        <w:gridCol w:w="2094"/>
      </w:tblGrid>
      <w:tr w:rsidR="0095068E" w14:paraId="1B24D0F7" w14:textId="77777777" w:rsidTr="002103DE">
        <w:trPr>
          <w:trHeight w:val="701"/>
        </w:trPr>
        <w:tc>
          <w:tcPr>
            <w:tcW w:w="2083" w:type="dxa"/>
          </w:tcPr>
          <w:p w14:paraId="246FE352" w14:textId="77777777" w:rsidR="0095068E" w:rsidRPr="002103DE" w:rsidRDefault="0095068E" w:rsidP="0095068E">
            <w:pPr>
              <w:jc w:val="center"/>
              <w:rPr>
                <w:b/>
                <w:sz w:val="32"/>
                <w:szCs w:val="32"/>
              </w:rPr>
            </w:pPr>
            <w:r w:rsidRPr="002103DE">
              <w:rPr>
                <w:b/>
                <w:sz w:val="32"/>
                <w:szCs w:val="32"/>
              </w:rPr>
              <w:t>Chapter &amp; Time Frame</w:t>
            </w:r>
          </w:p>
        </w:tc>
        <w:tc>
          <w:tcPr>
            <w:tcW w:w="1529" w:type="dxa"/>
          </w:tcPr>
          <w:p w14:paraId="73707F47" w14:textId="77777777" w:rsidR="0095068E" w:rsidRPr="002103DE" w:rsidRDefault="0095068E" w:rsidP="0095068E">
            <w:pPr>
              <w:jc w:val="center"/>
              <w:rPr>
                <w:b/>
                <w:sz w:val="32"/>
                <w:szCs w:val="32"/>
              </w:rPr>
            </w:pPr>
            <w:r w:rsidRPr="002103DE">
              <w:rPr>
                <w:b/>
                <w:sz w:val="32"/>
                <w:szCs w:val="32"/>
              </w:rPr>
              <w:t>Standards (ACTFL)</w:t>
            </w:r>
          </w:p>
        </w:tc>
        <w:tc>
          <w:tcPr>
            <w:tcW w:w="2385" w:type="dxa"/>
          </w:tcPr>
          <w:p w14:paraId="3DCFB35D" w14:textId="77777777" w:rsidR="0095068E" w:rsidRPr="002103DE" w:rsidRDefault="0095068E" w:rsidP="0095068E">
            <w:pPr>
              <w:jc w:val="center"/>
              <w:rPr>
                <w:b/>
                <w:sz w:val="32"/>
                <w:szCs w:val="32"/>
              </w:rPr>
            </w:pPr>
            <w:r w:rsidRPr="002103DE">
              <w:rPr>
                <w:b/>
                <w:sz w:val="32"/>
                <w:szCs w:val="32"/>
              </w:rPr>
              <w:t>Objectives</w:t>
            </w:r>
          </w:p>
        </w:tc>
        <w:tc>
          <w:tcPr>
            <w:tcW w:w="2020" w:type="dxa"/>
          </w:tcPr>
          <w:p w14:paraId="6420D844" w14:textId="77777777" w:rsidR="0095068E" w:rsidRPr="002103DE" w:rsidRDefault="0095068E" w:rsidP="0095068E">
            <w:pPr>
              <w:jc w:val="center"/>
              <w:rPr>
                <w:b/>
                <w:sz w:val="32"/>
                <w:szCs w:val="32"/>
              </w:rPr>
            </w:pPr>
            <w:r w:rsidRPr="002103DE">
              <w:rPr>
                <w:b/>
                <w:sz w:val="32"/>
                <w:szCs w:val="32"/>
              </w:rPr>
              <w:t>Grammar</w:t>
            </w:r>
          </w:p>
        </w:tc>
        <w:tc>
          <w:tcPr>
            <w:tcW w:w="2652" w:type="dxa"/>
          </w:tcPr>
          <w:p w14:paraId="5B158E9B" w14:textId="77777777" w:rsidR="0095068E" w:rsidRPr="002103DE" w:rsidRDefault="0095068E" w:rsidP="0095068E">
            <w:pPr>
              <w:jc w:val="center"/>
              <w:rPr>
                <w:b/>
                <w:sz w:val="32"/>
                <w:szCs w:val="32"/>
              </w:rPr>
            </w:pPr>
            <w:r w:rsidRPr="002103DE">
              <w:rPr>
                <w:b/>
                <w:sz w:val="32"/>
                <w:szCs w:val="32"/>
              </w:rPr>
              <w:t>Vocabulary</w:t>
            </w:r>
          </w:p>
        </w:tc>
        <w:tc>
          <w:tcPr>
            <w:tcW w:w="2070" w:type="dxa"/>
          </w:tcPr>
          <w:p w14:paraId="650CAB58" w14:textId="77777777" w:rsidR="0095068E" w:rsidRPr="002103DE" w:rsidRDefault="0095068E" w:rsidP="0095068E">
            <w:pPr>
              <w:jc w:val="center"/>
              <w:rPr>
                <w:b/>
                <w:sz w:val="32"/>
                <w:szCs w:val="32"/>
              </w:rPr>
            </w:pPr>
            <w:r w:rsidRPr="002103DE">
              <w:rPr>
                <w:b/>
                <w:sz w:val="32"/>
                <w:szCs w:val="32"/>
              </w:rPr>
              <w:t>Culture</w:t>
            </w:r>
          </w:p>
        </w:tc>
        <w:tc>
          <w:tcPr>
            <w:tcW w:w="1877" w:type="dxa"/>
          </w:tcPr>
          <w:p w14:paraId="32164369" w14:textId="77777777" w:rsidR="0095068E" w:rsidRPr="002103DE" w:rsidRDefault="0095068E" w:rsidP="0095068E">
            <w:pPr>
              <w:jc w:val="center"/>
              <w:rPr>
                <w:b/>
                <w:sz w:val="32"/>
                <w:szCs w:val="32"/>
              </w:rPr>
            </w:pPr>
            <w:r w:rsidRPr="002103DE">
              <w:rPr>
                <w:b/>
                <w:sz w:val="32"/>
                <w:szCs w:val="32"/>
              </w:rPr>
              <w:t>Assessments</w:t>
            </w:r>
          </w:p>
        </w:tc>
      </w:tr>
      <w:tr w:rsidR="0095068E" w14:paraId="3610CB15" w14:textId="77777777" w:rsidTr="0095068E">
        <w:trPr>
          <w:trHeight w:val="795"/>
        </w:trPr>
        <w:tc>
          <w:tcPr>
            <w:tcW w:w="2083" w:type="dxa"/>
          </w:tcPr>
          <w:p w14:paraId="6E714196" w14:textId="77777777" w:rsidR="0095068E" w:rsidRDefault="0095068E">
            <w:r>
              <w:t xml:space="preserve">Review Chapter – 19 days </w:t>
            </w:r>
          </w:p>
        </w:tc>
        <w:tc>
          <w:tcPr>
            <w:tcW w:w="1529" w:type="dxa"/>
          </w:tcPr>
          <w:p w14:paraId="09EDF7A1" w14:textId="77777777" w:rsidR="0095068E" w:rsidRDefault="0095068E">
            <w:r>
              <w:t>1.1, 1.2, 1.4</w:t>
            </w:r>
          </w:p>
        </w:tc>
        <w:tc>
          <w:tcPr>
            <w:tcW w:w="2385" w:type="dxa"/>
          </w:tcPr>
          <w:p w14:paraId="094190C4" w14:textId="77777777" w:rsidR="0095068E" w:rsidRDefault="00FB5246">
            <w:r>
              <w:t>- Use the present tense to refer to current events</w:t>
            </w:r>
          </w:p>
          <w:p w14:paraId="335B684D" w14:textId="77777777" w:rsidR="005D0C8F" w:rsidRDefault="005D0C8F"/>
          <w:p w14:paraId="54BD152F" w14:textId="77777777" w:rsidR="00FB5246" w:rsidRDefault="00FB5246">
            <w:r>
              <w:t>- Use</w:t>
            </w:r>
            <w:r w:rsidR="00D358C8">
              <w:t xml:space="preserve"> the preterit to refer to past events</w:t>
            </w:r>
          </w:p>
          <w:p w14:paraId="74E2834A" w14:textId="77777777" w:rsidR="005D0C8F" w:rsidRDefault="005D0C8F"/>
          <w:p w14:paraId="30D39835" w14:textId="77777777" w:rsidR="00D358C8" w:rsidRDefault="00D358C8">
            <w:r>
              <w:t>- Use the imperfect to refer to past events</w:t>
            </w:r>
          </w:p>
          <w:p w14:paraId="4082F981" w14:textId="77777777" w:rsidR="005D0C8F" w:rsidRDefault="005D0C8F"/>
          <w:p w14:paraId="7BAA91F1" w14:textId="77777777" w:rsidR="00D358C8" w:rsidRDefault="00D358C8">
            <w:r>
              <w:t xml:space="preserve">- </w:t>
            </w:r>
            <w:r w:rsidR="005D0C8F">
              <w:t>Use the future to refer to future events</w:t>
            </w:r>
          </w:p>
          <w:p w14:paraId="59ADC0B6" w14:textId="77777777" w:rsidR="005D0C8F" w:rsidRDefault="005D0C8F"/>
          <w:p w14:paraId="79C6F130" w14:textId="77777777" w:rsidR="005D0C8F" w:rsidRDefault="005D0C8F">
            <w:r>
              <w:t>- Use the conditional to refer to events that would occur under certain conditions</w:t>
            </w:r>
          </w:p>
          <w:p w14:paraId="601FADEE" w14:textId="77777777" w:rsidR="005D0C8F" w:rsidRDefault="005D0C8F"/>
          <w:p w14:paraId="3A606817" w14:textId="5A417150" w:rsidR="005D0C8F" w:rsidRDefault="005D0C8F">
            <w:r>
              <w:t xml:space="preserve">- </w:t>
            </w:r>
            <w:r w:rsidR="00544A57">
              <w:t>Use</w:t>
            </w:r>
            <w:r>
              <w:t xml:space="preserve"> the subjunctive to refer to “WEDDING”</w:t>
            </w:r>
          </w:p>
        </w:tc>
        <w:tc>
          <w:tcPr>
            <w:tcW w:w="2020" w:type="dxa"/>
          </w:tcPr>
          <w:p w14:paraId="1F861206" w14:textId="06D6F63B" w:rsidR="005D0C8F" w:rsidRDefault="005D0C8F">
            <w:r>
              <w:t>-</w:t>
            </w:r>
            <w:r w:rsidR="00544A57">
              <w:t>Present</w:t>
            </w:r>
            <w:r>
              <w:t xml:space="preserve"> tense:  regular, stem changing, irregular, and present progressive</w:t>
            </w:r>
          </w:p>
          <w:p w14:paraId="756E3795" w14:textId="77777777" w:rsidR="005D0C8F" w:rsidRDefault="005D0C8F"/>
          <w:p w14:paraId="2057534E" w14:textId="3FECCF70" w:rsidR="005D0C8F" w:rsidRDefault="005D0C8F">
            <w:r>
              <w:t>-</w:t>
            </w:r>
            <w:r w:rsidR="00544A57">
              <w:t>Preterit</w:t>
            </w:r>
            <w:r>
              <w:t>:  regular, stem changing, irregular, verbs that end in –car, -gar, and –zar</w:t>
            </w:r>
          </w:p>
          <w:p w14:paraId="51239AB2" w14:textId="77777777" w:rsidR="005D0C8F" w:rsidRDefault="005D0C8F"/>
          <w:p w14:paraId="5DF283D1" w14:textId="52FFDEB6" w:rsidR="005D0C8F" w:rsidRDefault="005D0C8F">
            <w:r>
              <w:t>-</w:t>
            </w:r>
            <w:r w:rsidR="00544A57">
              <w:t>Imperfect</w:t>
            </w:r>
            <w:r>
              <w:t xml:space="preserve">:  regular and irregular </w:t>
            </w:r>
          </w:p>
          <w:p w14:paraId="3BB7CB02" w14:textId="77777777" w:rsidR="005D0C8F" w:rsidRDefault="005D0C8F"/>
          <w:p w14:paraId="14F3DCA7" w14:textId="2437F680" w:rsidR="005D0C8F" w:rsidRDefault="005D0C8F">
            <w:r>
              <w:t>-</w:t>
            </w:r>
            <w:r w:rsidR="00544A57">
              <w:t>Future</w:t>
            </w:r>
            <w:r>
              <w:t>:  regular and irregular</w:t>
            </w:r>
          </w:p>
          <w:p w14:paraId="6A64ACBC" w14:textId="77777777" w:rsidR="005D0C8F" w:rsidRDefault="005D0C8F"/>
          <w:p w14:paraId="33439FBC" w14:textId="0027B88B" w:rsidR="005D0C8F" w:rsidRDefault="005D0C8F" w:rsidP="005D0C8F">
            <w:r>
              <w:t xml:space="preserve">- </w:t>
            </w:r>
            <w:r w:rsidR="00544A57">
              <w:t>Conditional</w:t>
            </w:r>
            <w:r>
              <w:t xml:space="preserve">:  regular and irregular </w:t>
            </w:r>
          </w:p>
          <w:p w14:paraId="4453B74E" w14:textId="77777777" w:rsidR="005D0C8F" w:rsidRDefault="005D0C8F" w:rsidP="005D0C8F"/>
          <w:p w14:paraId="5AABF42A" w14:textId="2C19885D" w:rsidR="005D0C8F" w:rsidRDefault="005D0C8F" w:rsidP="005D0C8F">
            <w:r>
              <w:t>-</w:t>
            </w:r>
            <w:r w:rsidR="00544A57">
              <w:t>Subjunctive</w:t>
            </w:r>
            <w:r>
              <w:t>: present subjunctive of regular and irregular verbs</w:t>
            </w:r>
          </w:p>
        </w:tc>
        <w:tc>
          <w:tcPr>
            <w:tcW w:w="2652" w:type="dxa"/>
          </w:tcPr>
          <w:p w14:paraId="11C2DE61" w14:textId="77777777" w:rsidR="0095068E" w:rsidRDefault="005D0C8F">
            <w:r>
              <w:t>Review vocabulary from levels I, II, and III</w:t>
            </w:r>
            <w:bookmarkStart w:id="0" w:name="_GoBack"/>
            <w:bookmarkEnd w:id="0"/>
          </w:p>
        </w:tc>
        <w:tc>
          <w:tcPr>
            <w:tcW w:w="2070" w:type="dxa"/>
          </w:tcPr>
          <w:p w14:paraId="7BD9F106" w14:textId="77777777" w:rsidR="0095068E" w:rsidRDefault="005D0C8F">
            <w:r>
              <w:t>N/A</w:t>
            </w:r>
          </w:p>
        </w:tc>
        <w:tc>
          <w:tcPr>
            <w:tcW w:w="1877" w:type="dxa"/>
          </w:tcPr>
          <w:p w14:paraId="73005F73" w14:textId="28833B60" w:rsidR="0095068E" w:rsidRDefault="005D0C8F">
            <w:r>
              <w:t>-</w:t>
            </w:r>
            <w:r w:rsidR="00544A57">
              <w:t>Worksheets</w:t>
            </w:r>
          </w:p>
          <w:p w14:paraId="705AAABF" w14:textId="77777777" w:rsidR="005D0C8F" w:rsidRDefault="005D0C8F"/>
          <w:p w14:paraId="615557D9" w14:textId="34A0EFCF" w:rsidR="005D0C8F" w:rsidRDefault="005D0C8F">
            <w:r>
              <w:t>-</w:t>
            </w:r>
            <w:r w:rsidR="00544A57">
              <w:t>Quizzes</w:t>
            </w:r>
          </w:p>
          <w:p w14:paraId="2218006B" w14:textId="77777777" w:rsidR="005D0C8F" w:rsidRDefault="005D0C8F"/>
          <w:p w14:paraId="0DD4C185" w14:textId="702663F8" w:rsidR="005D0C8F" w:rsidRDefault="005D0C8F">
            <w:r>
              <w:t>-</w:t>
            </w:r>
            <w:r w:rsidR="00544A57">
              <w:t>Tests</w:t>
            </w:r>
          </w:p>
        </w:tc>
      </w:tr>
      <w:tr w:rsidR="0095068E" w14:paraId="184E0BFA" w14:textId="77777777" w:rsidTr="0095068E">
        <w:trPr>
          <w:trHeight w:val="795"/>
        </w:trPr>
        <w:tc>
          <w:tcPr>
            <w:tcW w:w="2083" w:type="dxa"/>
          </w:tcPr>
          <w:p w14:paraId="3D4BAE35" w14:textId="77777777" w:rsidR="0095068E" w:rsidRDefault="0095068E">
            <w:r>
              <w:t>Unit 6 Lesson 1:  La vida en la ciudad</w:t>
            </w:r>
            <w:r w:rsidR="005D0C8F">
              <w:t xml:space="preserve"> – 17 days</w:t>
            </w:r>
          </w:p>
        </w:tc>
        <w:tc>
          <w:tcPr>
            <w:tcW w:w="1529" w:type="dxa"/>
          </w:tcPr>
          <w:p w14:paraId="1B670F55" w14:textId="77777777" w:rsidR="0095068E" w:rsidRDefault="005D0C8F">
            <w:r>
              <w:t>1.1, 1.2, 1.3, 2.2, 3.1, 4.1, 4.2</w:t>
            </w:r>
          </w:p>
        </w:tc>
        <w:tc>
          <w:tcPr>
            <w:tcW w:w="2385" w:type="dxa"/>
          </w:tcPr>
          <w:p w14:paraId="5BC3EED1" w14:textId="1F634B1E" w:rsidR="0095068E" w:rsidRDefault="005D0C8F">
            <w:r>
              <w:t>-</w:t>
            </w:r>
            <w:r w:rsidR="00544A57">
              <w:t>Use</w:t>
            </w:r>
            <w:r w:rsidR="00464803">
              <w:t xml:space="preserve"> vocab to refer to parts of an apartment/house and life in the city</w:t>
            </w:r>
          </w:p>
          <w:p w14:paraId="06ADB7F3" w14:textId="77777777" w:rsidR="00464803" w:rsidRDefault="00464803"/>
          <w:p w14:paraId="51768798" w14:textId="6A683003" w:rsidR="00464803" w:rsidRDefault="00464803">
            <w:r>
              <w:t>-</w:t>
            </w:r>
            <w:r w:rsidR="00544A57">
              <w:t>Talk</w:t>
            </w:r>
            <w:r>
              <w:t xml:space="preserve"> about your neighborhood</w:t>
            </w:r>
          </w:p>
          <w:p w14:paraId="4B3CB366" w14:textId="77777777" w:rsidR="005D0C8F" w:rsidRDefault="005D0C8F"/>
          <w:p w14:paraId="72BB4072" w14:textId="34677023" w:rsidR="005D0C8F" w:rsidRDefault="005D0C8F">
            <w:r>
              <w:t>-</w:t>
            </w:r>
            <w:r w:rsidR="00544A57">
              <w:t>Use</w:t>
            </w:r>
            <w:r w:rsidR="00464803">
              <w:t xml:space="preserve"> past participles as adjectives</w:t>
            </w:r>
          </w:p>
          <w:p w14:paraId="14A440F0" w14:textId="77777777" w:rsidR="00464803" w:rsidRDefault="00464803"/>
          <w:p w14:paraId="7C5C03D6" w14:textId="3026840C" w:rsidR="00464803" w:rsidRDefault="00464803">
            <w:r>
              <w:t>-</w:t>
            </w:r>
            <w:r w:rsidR="00544A57">
              <w:t>Describe</w:t>
            </w:r>
            <w:r>
              <w:t xml:space="preserve"> people, places, and things</w:t>
            </w:r>
          </w:p>
          <w:p w14:paraId="710C21F9" w14:textId="77777777" w:rsidR="00464803" w:rsidRDefault="00464803"/>
          <w:p w14:paraId="798049C3" w14:textId="5515AFB3" w:rsidR="00464803" w:rsidRDefault="00464803" w:rsidP="00464803">
            <w:r>
              <w:t>-</w:t>
            </w:r>
            <w:r w:rsidR="00544A57">
              <w:t>Use</w:t>
            </w:r>
            <w:r>
              <w:t xml:space="preserve"> the present perfect to refer to what has happened</w:t>
            </w:r>
          </w:p>
        </w:tc>
        <w:tc>
          <w:tcPr>
            <w:tcW w:w="2020" w:type="dxa"/>
          </w:tcPr>
          <w:p w14:paraId="499AA4DE" w14:textId="3E9AEAD6" w:rsidR="0095068E" w:rsidRDefault="00464803">
            <w:r>
              <w:lastRenderedPageBreak/>
              <w:t xml:space="preserve">- </w:t>
            </w:r>
            <w:r w:rsidR="00544A57">
              <w:t>Past</w:t>
            </w:r>
            <w:r>
              <w:t xml:space="preserve"> participles:  regular and irregular forms</w:t>
            </w:r>
          </w:p>
          <w:p w14:paraId="4CB3A932" w14:textId="77777777" w:rsidR="00464803" w:rsidRDefault="00464803"/>
          <w:p w14:paraId="236EC71F" w14:textId="417B01A5" w:rsidR="00464803" w:rsidRDefault="00464803">
            <w:r>
              <w:t xml:space="preserve">- </w:t>
            </w:r>
            <w:r w:rsidR="00544A57">
              <w:t>Present</w:t>
            </w:r>
            <w:r>
              <w:t xml:space="preserve"> perfect:  regular and irregular forms</w:t>
            </w:r>
          </w:p>
        </w:tc>
        <w:tc>
          <w:tcPr>
            <w:tcW w:w="2652" w:type="dxa"/>
          </w:tcPr>
          <w:p w14:paraId="6BD9AF93" w14:textId="77777777" w:rsidR="00464803" w:rsidRDefault="00464803">
            <w:r>
              <w:lastRenderedPageBreak/>
              <w:t>- Review or places (stores, etc.)</w:t>
            </w:r>
          </w:p>
          <w:p w14:paraId="193186E7" w14:textId="77777777" w:rsidR="00464803" w:rsidRDefault="00464803"/>
          <w:p w14:paraId="1C10FFFF" w14:textId="05F9630E" w:rsidR="00464803" w:rsidRDefault="00464803">
            <w:r>
              <w:t>-</w:t>
            </w:r>
            <w:r w:rsidR="00544A57">
              <w:t>Parts</w:t>
            </w:r>
            <w:r>
              <w:t xml:space="preserve"> of a house</w:t>
            </w:r>
          </w:p>
        </w:tc>
        <w:tc>
          <w:tcPr>
            <w:tcW w:w="2070" w:type="dxa"/>
          </w:tcPr>
          <w:p w14:paraId="53399654" w14:textId="77777777" w:rsidR="00464803" w:rsidRDefault="00464803">
            <w:r>
              <w:t>-G</w:t>
            </w:r>
            <w:r>
              <w:rPr>
                <w:rFonts w:ascii="Cambria" w:hAnsi="Cambria"/>
              </w:rPr>
              <w:t>ü</w:t>
            </w:r>
            <w:r>
              <w:t>ell park</w:t>
            </w:r>
          </w:p>
          <w:p w14:paraId="6348F34C" w14:textId="77777777" w:rsidR="00464803" w:rsidRDefault="00464803"/>
          <w:p w14:paraId="00AAA233" w14:textId="77777777" w:rsidR="00464803" w:rsidRDefault="00464803">
            <w:r>
              <w:t>-Antoni Gaudí</w:t>
            </w:r>
          </w:p>
          <w:p w14:paraId="2D1D2E1C" w14:textId="77777777" w:rsidR="00464803" w:rsidRDefault="00464803"/>
          <w:p w14:paraId="537EA8C3" w14:textId="77777777" w:rsidR="0095068E" w:rsidRDefault="00464803">
            <w:r>
              <w:lastRenderedPageBreak/>
              <w:t xml:space="preserve">-Flamenco dance </w:t>
            </w:r>
          </w:p>
          <w:p w14:paraId="3D1D15D9" w14:textId="77777777" w:rsidR="00464803" w:rsidRDefault="00464803"/>
          <w:p w14:paraId="1FDBEF44" w14:textId="4BB09401" w:rsidR="00464803" w:rsidRDefault="00464803">
            <w:r>
              <w:t>-</w:t>
            </w:r>
            <w:r w:rsidR="00544A57">
              <w:t>Nicknames</w:t>
            </w:r>
          </w:p>
        </w:tc>
        <w:tc>
          <w:tcPr>
            <w:tcW w:w="1877" w:type="dxa"/>
          </w:tcPr>
          <w:p w14:paraId="5376B77A" w14:textId="1456C953" w:rsidR="0095068E" w:rsidRDefault="00464803">
            <w:r>
              <w:lastRenderedPageBreak/>
              <w:t>-</w:t>
            </w:r>
            <w:r w:rsidR="00544A57">
              <w:t>Text</w:t>
            </w:r>
            <w:r>
              <w:t xml:space="preserve"> book assignments</w:t>
            </w:r>
          </w:p>
          <w:p w14:paraId="0C69B0DE" w14:textId="77777777" w:rsidR="00464803" w:rsidRDefault="00464803"/>
          <w:p w14:paraId="4DB2FD8E" w14:textId="2FD93BF9" w:rsidR="00464803" w:rsidRDefault="00464803">
            <w:r>
              <w:t>-</w:t>
            </w:r>
            <w:r w:rsidR="00544A57">
              <w:t>Worksheets</w:t>
            </w:r>
            <w:r w:rsidR="00976290">
              <w:t xml:space="preserve"> (did </w:t>
            </w:r>
            <w:r w:rsidR="00976290">
              <w:lastRenderedPageBreak/>
              <w:t>you get it papers)</w:t>
            </w:r>
          </w:p>
          <w:p w14:paraId="66B6004F" w14:textId="77777777" w:rsidR="00464803" w:rsidRDefault="00464803"/>
          <w:p w14:paraId="6F36BABA" w14:textId="62C06BE7" w:rsidR="00464803" w:rsidRDefault="00464803">
            <w:r>
              <w:t>-</w:t>
            </w:r>
            <w:r w:rsidR="00544A57">
              <w:t>Workbook</w:t>
            </w:r>
            <w:r>
              <w:t xml:space="preserve"> pages</w:t>
            </w:r>
          </w:p>
          <w:p w14:paraId="59DCF986" w14:textId="77777777" w:rsidR="004533AB" w:rsidRDefault="004533AB"/>
          <w:p w14:paraId="0D5D7EB9" w14:textId="796C255D" w:rsidR="004533AB" w:rsidRDefault="004533AB">
            <w:r>
              <w:t>-</w:t>
            </w:r>
            <w:r w:rsidR="00544A57">
              <w:t>Speaking</w:t>
            </w:r>
            <w:r>
              <w:t xml:space="preserve"> activities</w:t>
            </w:r>
          </w:p>
          <w:p w14:paraId="21A65E38" w14:textId="77777777" w:rsidR="00464803" w:rsidRDefault="00464803"/>
          <w:p w14:paraId="06794C82" w14:textId="38CFBCC4" w:rsidR="00464803" w:rsidRDefault="00464803">
            <w:r>
              <w:t>-</w:t>
            </w:r>
            <w:r w:rsidR="00544A57">
              <w:t>Quizzes</w:t>
            </w:r>
          </w:p>
          <w:p w14:paraId="7678D99C" w14:textId="77777777" w:rsidR="00464803" w:rsidRDefault="00464803"/>
          <w:p w14:paraId="15413354" w14:textId="78DBFE85" w:rsidR="00464803" w:rsidRDefault="00464803">
            <w:r>
              <w:t>-</w:t>
            </w:r>
            <w:r w:rsidR="00544A57">
              <w:t>Chapter</w:t>
            </w:r>
            <w:r>
              <w:t xml:space="preserve"> test</w:t>
            </w:r>
          </w:p>
          <w:p w14:paraId="015AE886" w14:textId="77777777" w:rsidR="00464803" w:rsidRDefault="00464803"/>
          <w:p w14:paraId="17970957" w14:textId="2B7D7A8D" w:rsidR="00464803" w:rsidRDefault="00464803">
            <w:r>
              <w:t>-</w:t>
            </w:r>
            <w:r w:rsidR="00544A57">
              <w:t>Project</w:t>
            </w:r>
            <w:r w:rsidR="004533AB">
              <w:t>:  MTV cribs video</w:t>
            </w:r>
            <w:r>
              <w:t xml:space="preserve"> </w:t>
            </w:r>
          </w:p>
        </w:tc>
      </w:tr>
      <w:tr w:rsidR="0095068E" w14:paraId="1BA50CF6" w14:textId="77777777" w:rsidTr="0095068E">
        <w:trPr>
          <w:trHeight w:val="738"/>
        </w:trPr>
        <w:tc>
          <w:tcPr>
            <w:tcW w:w="2083" w:type="dxa"/>
          </w:tcPr>
          <w:p w14:paraId="052E2BBC" w14:textId="4F6FB4E1" w:rsidR="0095068E" w:rsidRDefault="0095068E">
            <w:r>
              <w:lastRenderedPageBreak/>
              <w:t>Unit 6 Lesson 2:  La fuera de la ciudad</w:t>
            </w:r>
            <w:r w:rsidR="007B522B">
              <w:t xml:space="preserve"> – 15 days</w:t>
            </w:r>
          </w:p>
        </w:tc>
        <w:tc>
          <w:tcPr>
            <w:tcW w:w="1529" w:type="dxa"/>
          </w:tcPr>
          <w:p w14:paraId="57508614" w14:textId="6450821E" w:rsidR="0095068E" w:rsidRDefault="004533AB">
            <w:r>
              <w:t xml:space="preserve">1.1, 1.2,1.3, 2.1, 2.1, 3.1, 4.1, 4.2, 5.2, </w:t>
            </w:r>
          </w:p>
        </w:tc>
        <w:tc>
          <w:tcPr>
            <w:tcW w:w="2385" w:type="dxa"/>
          </w:tcPr>
          <w:p w14:paraId="7F9C920F" w14:textId="027E3F33" w:rsidR="0095068E" w:rsidRDefault="004533AB">
            <w:r>
              <w:t xml:space="preserve">-Use vocab to refer to traveling outside of the city (trains), </w:t>
            </w:r>
            <w:r w:rsidR="00544A57">
              <w:t>excursions</w:t>
            </w:r>
            <w:r>
              <w:t>, and history</w:t>
            </w:r>
          </w:p>
          <w:p w14:paraId="6BA29353" w14:textId="77777777" w:rsidR="004533AB" w:rsidRDefault="004533AB"/>
          <w:p w14:paraId="56FACF56" w14:textId="77777777" w:rsidR="004533AB" w:rsidRDefault="004533AB">
            <w:r>
              <w:t>-Use the past perfect to refer to events that had happened</w:t>
            </w:r>
          </w:p>
          <w:p w14:paraId="2E65050B" w14:textId="77777777" w:rsidR="004533AB" w:rsidRDefault="004533AB"/>
          <w:p w14:paraId="747F5015" w14:textId="66B12916" w:rsidR="004533AB" w:rsidRDefault="004533AB">
            <w:r>
              <w:t>-</w:t>
            </w:r>
            <w:r w:rsidR="00544A57">
              <w:t>Describe</w:t>
            </w:r>
            <w:r>
              <w:t xml:space="preserve"> a past excursion</w:t>
            </w:r>
          </w:p>
          <w:p w14:paraId="533034B5" w14:textId="77777777" w:rsidR="004533AB" w:rsidRDefault="004533AB"/>
          <w:p w14:paraId="2A1215CD" w14:textId="5E332202" w:rsidR="004533AB" w:rsidRDefault="004533AB">
            <w:r>
              <w:t>-</w:t>
            </w:r>
            <w:r w:rsidR="00544A57">
              <w:t>Talk</w:t>
            </w:r>
            <w:r>
              <w:t xml:space="preserve"> about the history of a place</w:t>
            </w:r>
          </w:p>
          <w:p w14:paraId="2E3C9006" w14:textId="77777777" w:rsidR="004533AB" w:rsidRDefault="004533AB"/>
          <w:p w14:paraId="473486FE" w14:textId="7870B977" w:rsidR="004533AB" w:rsidRDefault="004533AB">
            <w:r>
              <w:t>-</w:t>
            </w:r>
            <w:r w:rsidR="00544A57">
              <w:t>Use</w:t>
            </w:r>
            <w:r>
              <w:t xml:space="preserve"> the future and conditional perfect to refer to events that will have happened or would have happened</w:t>
            </w:r>
          </w:p>
        </w:tc>
        <w:tc>
          <w:tcPr>
            <w:tcW w:w="2020" w:type="dxa"/>
          </w:tcPr>
          <w:p w14:paraId="0B183CCC" w14:textId="6617DB42" w:rsidR="004533AB" w:rsidRDefault="004533AB">
            <w:r>
              <w:t xml:space="preserve">- </w:t>
            </w:r>
            <w:r w:rsidR="00544A57">
              <w:t>Past</w:t>
            </w:r>
            <w:r>
              <w:t xml:space="preserve"> perfect:  regular and irregular forms</w:t>
            </w:r>
          </w:p>
          <w:p w14:paraId="42C02C6F" w14:textId="77777777" w:rsidR="004533AB" w:rsidRDefault="004533AB"/>
          <w:p w14:paraId="617577F0" w14:textId="15F63AEB" w:rsidR="004533AB" w:rsidRDefault="004533AB">
            <w:r>
              <w:t>-</w:t>
            </w:r>
            <w:r w:rsidR="00544A57">
              <w:t>Future</w:t>
            </w:r>
            <w:r>
              <w:t xml:space="preserve"> perfect:  regular and irregular forms</w:t>
            </w:r>
          </w:p>
          <w:p w14:paraId="4349AA2E" w14:textId="77777777" w:rsidR="004533AB" w:rsidRDefault="004533AB"/>
          <w:p w14:paraId="452B98A3" w14:textId="696E132D" w:rsidR="004533AB" w:rsidRDefault="004533AB">
            <w:r>
              <w:t>-</w:t>
            </w:r>
            <w:r w:rsidR="00544A57">
              <w:t>Conditional</w:t>
            </w:r>
            <w:r>
              <w:t xml:space="preserve"> perfect:  regular and irregular forms</w:t>
            </w:r>
          </w:p>
        </w:tc>
        <w:tc>
          <w:tcPr>
            <w:tcW w:w="2652" w:type="dxa"/>
          </w:tcPr>
          <w:p w14:paraId="1D20041C" w14:textId="5E51C906" w:rsidR="0095068E" w:rsidRDefault="00F63540">
            <w:r>
              <w:t>-</w:t>
            </w:r>
            <w:r w:rsidR="00544A57">
              <w:t>Describing</w:t>
            </w:r>
            <w:r>
              <w:t xml:space="preserve"> an excursion</w:t>
            </w:r>
          </w:p>
          <w:p w14:paraId="6F7DA58D" w14:textId="77777777" w:rsidR="00F63540" w:rsidRDefault="00F63540"/>
          <w:p w14:paraId="060BD40C" w14:textId="61C0501F" w:rsidR="00F63540" w:rsidRDefault="00F63540">
            <w:r>
              <w:t>-</w:t>
            </w:r>
            <w:r w:rsidR="00544A57">
              <w:t>Train</w:t>
            </w:r>
            <w:r>
              <w:t xml:space="preserve"> station and rides </w:t>
            </w:r>
          </w:p>
          <w:p w14:paraId="4C70AB1B" w14:textId="77777777" w:rsidR="00F63540" w:rsidRDefault="00F63540"/>
          <w:p w14:paraId="19610A7F" w14:textId="788D907E" w:rsidR="00F63540" w:rsidRDefault="00F63540">
            <w:r>
              <w:t>-</w:t>
            </w:r>
            <w:r w:rsidR="00544A57">
              <w:t>Describing</w:t>
            </w:r>
            <w:r>
              <w:t xml:space="preserve"> the landscape</w:t>
            </w:r>
          </w:p>
          <w:p w14:paraId="32BE04AF" w14:textId="77777777" w:rsidR="00F63540" w:rsidRDefault="00F63540"/>
          <w:p w14:paraId="348B814E" w14:textId="47F71FC8" w:rsidR="00F63540" w:rsidRDefault="00F63540">
            <w:r>
              <w:t>-</w:t>
            </w:r>
            <w:r w:rsidR="00544A57">
              <w:t>Talk</w:t>
            </w:r>
            <w:r>
              <w:t xml:space="preserve"> about history</w:t>
            </w:r>
          </w:p>
        </w:tc>
        <w:tc>
          <w:tcPr>
            <w:tcW w:w="2070" w:type="dxa"/>
          </w:tcPr>
          <w:p w14:paraId="5E298300" w14:textId="67FF9421" w:rsidR="0095068E" w:rsidRDefault="00F63540">
            <w:r>
              <w:t>-</w:t>
            </w:r>
            <w:r w:rsidR="00544A57">
              <w:t>Regions</w:t>
            </w:r>
            <w:r>
              <w:t xml:space="preserve"> and languages of Spain</w:t>
            </w:r>
          </w:p>
          <w:p w14:paraId="2CA3E881" w14:textId="77777777" w:rsidR="00F63540" w:rsidRDefault="00F63540"/>
          <w:p w14:paraId="271B791A" w14:textId="77777777" w:rsidR="00F63540" w:rsidRDefault="00F63540">
            <w:r>
              <w:t xml:space="preserve">-El Greco </w:t>
            </w:r>
          </w:p>
          <w:p w14:paraId="2E20E0B4" w14:textId="77777777" w:rsidR="00F63540" w:rsidRDefault="00F63540"/>
          <w:p w14:paraId="2C1566A7" w14:textId="6CB2D44B" w:rsidR="00F63540" w:rsidRDefault="00CF1320">
            <w:r>
              <w:t>-Toledo: history and influences of romans, visigoths, and moors</w:t>
            </w:r>
          </w:p>
          <w:p w14:paraId="11D7B4D3" w14:textId="77777777" w:rsidR="00F63540" w:rsidRDefault="00F63540"/>
          <w:p w14:paraId="66EC49E0" w14:textId="66CA862B" w:rsidR="00CF1320" w:rsidRDefault="00CF1320">
            <w:r>
              <w:t>-Frederico García Lorca</w:t>
            </w:r>
          </w:p>
        </w:tc>
        <w:tc>
          <w:tcPr>
            <w:tcW w:w="1877" w:type="dxa"/>
          </w:tcPr>
          <w:p w14:paraId="4337EB0A" w14:textId="27A7CF31" w:rsidR="00CF1320" w:rsidRDefault="00CF1320" w:rsidP="00CF1320">
            <w:r>
              <w:t>-</w:t>
            </w:r>
            <w:r w:rsidR="00544A57">
              <w:t>Text</w:t>
            </w:r>
            <w:r>
              <w:t xml:space="preserve"> book assignments</w:t>
            </w:r>
          </w:p>
          <w:p w14:paraId="5340B2ED" w14:textId="77777777" w:rsidR="00CF1320" w:rsidRDefault="00CF1320" w:rsidP="00CF1320"/>
          <w:p w14:paraId="741D1532" w14:textId="09D31705" w:rsidR="00CF1320" w:rsidRDefault="00CF1320" w:rsidP="00CF1320">
            <w:r>
              <w:t>-</w:t>
            </w:r>
            <w:r w:rsidR="00544A57">
              <w:t>Worksheets</w:t>
            </w:r>
            <w:r>
              <w:t xml:space="preserve"> (did you get it papers)</w:t>
            </w:r>
          </w:p>
          <w:p w14:paraId="1AC31CF9" w14:textId="77777777" w:rsidR="00CF1320" w:rsidRDefault="00CF1320" w:rsidP="00CF1320"/>
          <w:p w14:paraId="4A3B2F09" w14:textId="6B8869BB" w:rsidR="00CF1320" w:rsidRDefault="00CF1320" w:rsidP="00CF1320">
            <w:r>
              <w:t>-</w:t>
            </w:r>
            <w:r w:rsidR="00544A57">
              <w:t>Workbook</w:t>
            </w:r>
            <w:r>
              <w:t xml:space="preserve"> pages</w:t>
            </w:r>
          </w:p>
          <w:p w14:paraId="5B88370C" w14:textId="77777777" w:rsidR="00CF1320" w:rsidRDefault="00CF1320" w:rsidP="00CF1320"/>
          <w:p w14:paraId="13B4ABD7" w14:textId="294B4053" w:rsidR="00CF1320" w:rsidRDefault="00CF1320" w:rsidP="00CF1320">
            <w:r>
              <w:t>-</w:t>
            </w:r>
            <w:r w:rsidR="00544A57">
              <w:t>Speaking</w:t>
            </w:r>
            <w:r>
              <w:t xml:space="preserve"> activities</w:t>
            </w:r>
          </w:p>
          <w:p w14:paraId="153120D6" w14:textId="77777777" w:rsidR="00CF1320" w:rsidRDefault="00CF1320" w:rsidP="00CF1320"/>
          <w:p w14:paraId="18C58165" w14:textId="22E1D6B4" w:rsidR="00CF1320" w:rsidRDefault="00CF1320" w:rsidP="00CF1320">
            <w:r>
              <w:t>-</w:t>
            </w:r>
            <w:r w:rsidR="00544A57">
              <w:t>Quizzes</w:t>
            </w:r>
          </w:p>
          <w:p w14:paraId="6C01B663" w14:textId="77777777" w:rsidR="00CF1320" w:rsidRDefault="00CF1320" w:rsidP="00CF1320"/>
          <w:p w14:paraId="18BEE4BC" w14:textId="346D544E" w:rsidR="00CF1320" w:rsidRDefault="00CF1320" w:rsidP="00CF1320">
            <w:r>
              <w:t>-</w:t>
            </w:r>
            <w:r w:rsidR="00544A57">
              <w:t>Chapter</w:t>
            </w:r>
            <w:r>
              <w:t xml:space="preserve"> test</w:t>
            </w:r>
          </w:p>
          <w:p w14:paraId="6E59C202" w14:textId="77777777" w:rsidR="00CF1320" w:rsidRDefault="00CF1320" w:rsidP="00CF1320"/>
          <w:p w14:paraId="11DB0D97" w14:textId="22C866DE" w:rsidR="0095068E" w:rsidRDefault="00CF1320" w:rsidP="00CF1320">
            <w:r>
              <w:t>-</w:t>
            </w:r>
            <w:r w:rsidR="00544A57">
              <w:t>Project</w:t>
            </w:r>
            <w:r>
              <w:t xml:space="preserve">:  Travel </w:t>
            </w:r>
            <w:r w:rsidR="002E46FD">
              <w:t>brochure</w:t>
            </w:r>
          </w:p>
        </w:tc>
      </w:tr>
      <w:tr w:rsidR="0095068E" w14:paraId="07D461E5" w14:textId="77777777" w:rsidTr="0095068E">
        <w:trPr>
          <w:trHeight w:val="795"/>
        </w:trPr>
        <w:tc>
          <w:tcPr>
            <w:tcW w:w="2083" w:type="dxa"/>
          </w:tcPr>
          <w:p w14:paraId="25EEE833" w14:textId="33CFC2C3" w:rsidR="0095068E" w:rsidRDefault="00FB5246">
            <w:r>
              <w:t>La Celestina (novel</w:t>
            </w:r>
            <w:r w:rsidR="0095068E">
              <w:t xml:space="preserve">) </w:t>
            </w:r>
            <w:r w:rsidR="007B522B">
              <w:t>– 12 days</w:t>
            </w:r>
          </w:p>
        </w:tc>
        <w:tc>
          <w:tcPr>
            <w:tcW w:w="1529" w:type="dxa"/>
          </w:tcPr>
          <w:p w14:paraId="594EB428" w14:textId="68A2C32C" w:rsidR="0095068E" w:rsidRDefault="00ED52AE" w:rsidP="00ED52AE">
            <w:r>
              <w:t>1.2, 2.1, 3.2, 5.1, 5.2</w:t>
            </w:r>
          </w:p>
        </w:tc>
        <w:tc>
          <w:tcPr>
            <w:tcW w:w="2385" w:type="dxa"/>
          </w:tcPr>
          <w:p w14:paraId="3B62553F" w14:textId="5505C41C" w:rsidR="0095068E" w:rsidRDefault="00ED52AE">
            <w:r>
              <w:t>-</w:t>
            </w:r>
            <w:r w:rsidR="00544A57">
              <w:t>Read</w:t>
            </w:r>
            <w:r>
              <w:t>, understand, interpret, and theorize about La Celestina</w:t>
            </w:r>
          </w:p>
        </w:tc>
        <w:tc>
          <w:tcPr>
            <w:tcW w:w="2020" w:type="dxa"/>
          </w:tcPr>
          <w:p w14:paraId="466D2F3F" w14:textId="21FB4081" w:rsidR="0095068E" w:rsidRDefault="00ED52AE">
            <w:r>
              <w:t>N/A</w:t>
            </w:r>
          </w:p>
        </w:tc>
        <w:tc>
          <w:tcPr>
            <w:tcW w:w="2652" w:type="dxa"/>
          </w:tcPr>
          <w:p w14:paraId="65BA6A29" w14:textId="39A0097A" w:rsidR="0095068E" w:rsidRDefault="00ED52AE">
            <w:r>
              <w:t>-</w:t>
            </w:r>
            <w:r w:rsidR="00544A57">
              <w:t>Define</w:t>
            </w:r>
            <w:r>
              <w:t xml:space="preserve"> new vocab words in the novel on vocabulary sheets for the students</w:t>
            </w:r>
          </w:p>
        </w:tc>
        <w:tc>
          <w:tcPr>
            <w:tcW w:w="2070" w:type="dxa"/>
          </w:tcPr>
          <w:p w14:paraId="61C1B9B1" w14:textId="77777777" w:rsidR="0095068E" w:rsidRDefault="00ED52AE">
            <w:r>
              <w:t>-Discuss Fernando de Rojas (author)</w:t>
            </w:r>
          </w:p>
          <w:p w14:paraId="5FFD9F07" w14:textId="77777777" w:rsidR="0040576E" w:rsidRDefault="0040576E"/>
          <w:p w14:paraId="31A6D81A" w14:textId="77777777" w:rsidR="0040576E" w:rsidRDefault="0040576E">
            <w:r>
              <w:t>-The Renaissance: the problems of Spain, life and death, religion</w:t>
            </w:r>
          </w:p>
          <w:p w14:paraId="3B87A4C6" w14:textId="39410CC2" w:rsidR="0040576E" w:rsidRDefault="0040576E"/>
        </w:tc>
        <w:tc>
          <w:tcPr>
            <w:tcW w:w="1877" w:type="dxa"/>
          </w:tcPr>
          <w:p w14:paraId="1EC7E823" w14:textId="2CD4EE72" w:rsidR="0095068E" w:rsidRDefault="0040576E">
            <w:r>
              <w:t>-</w:t>
            </w:r>
            <w:r w:rsidR="00544A57">
              <w:t>Guided</w:t>
            </w:r>
            <w:r>
              <w:t xml:space="preserve"> reading questions</w:t>
            </w:r>
          </w:p>
          <w:p w14:paraId="785CC672" w14:textId="77777777" w:rsidR="0040576E" w:rsidRDefault="0040576E"/>
          <w:p w14:paraId="34A529A8" w14:textId="7EDE1933" w:rsidR="0040576E" w:rsidRDefault="0040576E">
            <w:r>
              <w:t>-</w:t>
            </w:r>
            <w:r w:rsidR="00544A57">
              <w:t>Comprehension</w:t>
            </w:r>
            <w:r>
              <w:t xml:space="preserve"> activities in the novel</w:t>
            </w:r>
          </w:p>
          <w:p w14:paraId="3F3BF0F7" w14:textId="77777777" w:rsidR="00361E56" w:rsidRDefault="00361E56"/>
          <w:p w14:paraId="5DC91FC3" w14:textId="799812E3" w:rsidR="00361E56" w:rsidRDefault="00361E56">
            <w:r>
              <w:t>-Test on the novel</w:t>
            </w:r>
          </w:p>
        </w:tc>
      </w:tr>
      <w:tr w:rsidR="0095068E" w14:paraId="6183C7F9" w14:textId="77777777" w:rsidTr="0095068E">
        <w:trPr>
          <w:trHeight w:val="795"/>
        </w:trPr>
        <w:tc>
          <w:tcPr>
            <w:tcW w:w="2083" w:type="dxa"/>
          </w:tcPr>
          <w:p w14:paraId="79BC50CD" w14:textId="7C0CC307" w:rsidR="0095068E" w:rsidRDefault="0095068E">
            <w:r>
              <w:t>Unit 5 Lesson 1:  Cominiquémonos entre naciones</w:t>
            </w:r>
            <w:r w:rsidR="007B522B">
              <w:t xml:space="preserve"> – 17 days</w:t>
            </w:r>
          </w:p>
        </w:tc>
        <w:tc>
          <w:tcPr>
            <w:tcW w:w="1529" w:type="dxa"/>
          </w:tcPr>
          <w:p w14:paraId="4874B4AB" w14:textId="1B8C2F00" w:rsidR="0095068E" w:rsidRDefault="007B522B">
            <w:r>
              <w:t xml:space="preserve">1.1, 1.2, 1.3, 2.1, 2.2, 3.1, 4,1, 4.2, 5.2, </w:t>
            </w:r>
          </w:p>
        </w:tc>
        <w:tc>
          <w:tcPr>
            <w:tcW w:w="2385" w:type="dxa"/>
          </w:tcPr>
          <w:p w14:paraId="6BF3DA8E" w14:textId="6B1EC2E3" w:rsidR="0095068E" w:rsidRDefault="007B522B">
            <w:r>
              <w:t>-</w:t>
            </w:r>
            <w:r w:rsidR="00F903AE">
              <w:t>Use</w:t>
            </w:r>
            <w:r>
              <w:t xml:space="preserve"> vocab to refer to personal effects, travel conditions, computers, e-mail, online chats, and requirements and conditions</w:t>
            </w:r>
          </w:p>
          <w:p w14:paraId="7A804F82" w14:textId="77777777" w:rsidR="007B522B" w:rsidRDefault="007B522B"/>
          <w:p w14:paraId="0664B707" w14:textId="024A8DDB" w:rsidR="007B522B" w:rsidRDefault="007B522B">
            <w:r>
              <w:t>-</w:t>
            </w:r>
            <w:r w:rsidR="00F903AE">
              <w:t>Use</w:t>
            </w:r>
            <w:r>
              <w:t xml:space="preserve"> the subjunctive with conjunctions</w:t>
            </w:r>
          </w:p>
          <w:p w14:paraId="61FD4906" w14:textId="77777777" w:rsidR="007B522B" w:rsidRDefault="007B522B"/>
          <w:p w14:paraId="4CE74804" w14:textId="4872745D" w:rsidR="007B522B" w:rsidRDefault="007B522B">
            <w:r>
              <w:t>-</w:t>
            </w:r>
            <w:r w:rsidR="00F903AE">
              <w:t>Use</w:t>
            </w:r>
            <w:r>
              <w:t xml:space="preserve"> the subjunctive with the unknown </w:t>
            </w:r>
          </w:p>
          <w:p w14:paraId="4819FA6D" w14:textId="77777777" w:rsidR="007B522B" w:rsidRDefault="007B522B"/>
          <w:p w14:paraId="4043E90D" w14:textId="7E935669" w:rsidR="007B522B" w:rsidRDefault="007B522B">
            <w:r>
              <w:t>-</w:t>
            </w:r>
            <w:r w:rsidR="00F903AE">
              <w:t>Express</w:t>
            </w:r>
            <w:r>
              <w:t xml:space="preserve"> what does and does not exist </w:t>
            </w:r>
          </w:p>
        </w:tc>
        <w:tc>
          <w:tcPr>
            <w:tcW w:w="2020" w:type="dxa"/>
          </w:tcPr>
          <w:p w14:paraId="3B3911DF" w14:textId="489E5742" w:rsidR="009E1009" w:rsidRDefault="00AD3862" w:rsidP="009E1009">
            <w:r>
              <w:t>-</w:t>
            </w:r>
            <w:r w:rsidR="00F903AE">
              <w:t>Subjunctive</w:t>
            </w:r>
            <w:r w:rsidR="009E1009">
              <w:t xml:space="preserve"> with adverbial conjunctions </w:t>
            </w:r>
          </w:p>
          <w:p w14:paraId="410F5AD0" w14:textId="77777777" w:rsidR="009E1009" w:rsidRDefault="009E1009" w:rsidP="009E1009"/>
          <w:p w14:paraId="051BB60F" w14:textId="2471EDF7" w:rsidR="009E1009" w:rsidRDefault="009E1009" w:rsidP="009E1009">
            <w:r>
              <w:t>-</w:t>
            </w:r>
            <w:r w:rsidR="00F903AE">
              <w:t>Subjunctive</w:t>
            </w:r>
            <w:r>
              <w:t xml:space="preserve"> with the unknown</w:t>
            </w:r>
          </w:p>
          <w:p w14:paraId="53E7BD40" w14:textId="7C541750" w:rsidR="009E1009" w:rsidRDefault="009E1009" w:rsidP="009E1009">
            <w:r>
              <w:t xml:space="preserve"> </w:t>
            </w:r>
          </w:p>
          <w:p w14:paraId="085064E7" w14:textId="654160A0" w:rsidR="00AD3862" w:rsidRDefault="00AD3862"/>
        </w:tc>
        <w:tc>
          <w:tcPr>
            <w:tcW w:w="2652" w:type="dxa"/>
          </w:tcPr>
          <w:p w14:paraId="4B41443D" w14:textId="40F52F53" w:rsidR="009E1009" w:rsidRDefault="009E1009" w:rsidP="009E1009">
            <w:r>
              <w:t>-</w:t>
            </w:r>
            <w:r w:rsidR="00F903AE">
              <w:t>Travel</w:t>
            </w:r>
            <w:r>
              <w:t xml:space="preserve"> preparations</w:t>
            </w:r>
          </w:p>
          <w:p w14:paraId="21E3C40F" w14:textId="77777777" w:rsidR="009E1009" w:rsidRDefault="009E1009" w:rsidP="009E1009"/>
          <w:p w14:paraId="39E53C81" w14:textId="545C8EC4" w:rsidR="009E1009" w:rsidRDefault="009E1009" w:rsidP="009E1009">
            <w:r>
              <w:t>-</w:t>
            </w:r>
            <w:r w:rsidR="00F903AE">
              <w:t>Computers</w:t>
            </w:r>
          </w:p>
          <w:p w14:paraId="2A4EFE86" w14:textId="77777777" w:rsidR="009E1009" w:rsidRDefault="009E1009" w:rsidP="009E1009"/>
          <w:p w14:paraId="0F3BA8D8" w14:textId="033CA245" w:rsidR="0095068E" w:rsidRDefault="009E1009" w:rsidP="009E1009">
            <w:r>
              <w:t>-</w:t>
            </w:r>
            <w:r w:rsidR="00F903AE">
              <w:t>Requirements</w:t>
            </w:r>
            <w:r>
              <w:t xml:space="preserve"> and conditions (adverbial phrases and conjunctions)</w:t>
            </w:r>
          </w:p>
        </w:tc>
        <w:tc>
          <w:tcPr>
            <w:tcW w:w="2070" w:type="dxa"/>
          </w:tcPr>
          <w:p w14:paraId="48E9B71C" w14:textId="3D91E234" w:rsidR="0095068E" w:rsidRDefault="009E1009">
            <w:r>
              <w:t>-</w:t>
            </w:r>
            <w:r w:rsidR="00F903AE">
              <w:t>Precious</w:t>
            </w:r>
            <w:r>
              <w:t xml:space="preserve"> metal museum (la Paz, Bolivia)</w:t>
            </w:r>
          </w:p>
          <w:p w14:paraId="4D8285AC" w14:textId="77777777" w:rsidR="009E1009" w:rsidRDefault="009E1009"/>
          <w:p w14:paraId="03AB897D" w14:textId="29037906" w:rsidR="009E1009" w:rsidRDefault="00F903AE">
            <w:r>
              <w:t>-Indigenous art:  Ti</w:t>
            </w:r>
            <w:r w:rsidR="009E1009">
              <w:t>gua (Ecuador)</w:t>
            </w:r>
          </w:p>
          <w:p w14:paraId="66C63396" w14:textId="77777777" w:rsidR="009E1009" w:rsidRDefault="009E1009"/>
          <w:p w14:paraId="0B7D563A" w14:textId="77777777" w:rsidR="009E1009" w:rsidRDefault="009E1009">
            <w:r>
              <w:t xml:space="preserve">-Edmundo Pas Soldán </w:t>
            </w:r>
          </w:p>
          <w:p w14:paraId="56A5A688" w14:textId="77777777" w:rsidR="009E1009" w:rsidRDefault="009E1009"/>
          <w:p w14:paraId="7EC91F69" w14:textId="2BBED9D7" w:rsidR="009E1009" w:rsidRDefault="009E1009">
            <w:r>
              <w:t>-</w:t>
            </w:r>
            <w:r w:rsidR="002E46FD">
              <w:t>World</w:t>
            </w:r>
            <w:r>
              <w:t xml:space="preserve"> maps</w:t>
            </w:r>
          </w:p>
        </w:tc>
        <w:tc>
          <w:tcPr>
            <w:tcW w:w="1877" w:type="dxa"/>
          </w:tcPr>
          <w:p w14:paraId="7192AFB3" w14:textId="1B844561" w:rsidR="007B522B" w:rsidRDefault="007B522B" w:rsidP="007B522B">
            <w:r>
              <w:t>-</w:t>
            </w:r>
            <w:r w:rsidR="00F903AE">
              <w:t>Text</w:t>
            </w:r>
            <w:r>
              <w:t xml:space="preserve"> book assignments</w:t>
            </w:r>
          </w:p>
          <w:p w14:paraId="236B6841" w14:textId="77777777" w:rsidR="007B522B" w:rsidRDefault="007B522B" w:rsidP="007B522B"/>
          <w:p w14:paraId="6A8B53C3" w14:textId="5E6A5FE8" w:rsidR="007B522B" w:rsidRDefault="007B522B" w:rsidP="007B522B">
            <w:r>
              <w:t>-</w:t>
            </w:r>
            <w:r w:rsidR="00F903AE">
              <w:t>Worksheets</w:t>
            </w:r>
            <w:r>
              <w:t xml:space="preserve"> (did you get it papers)</w:t>
            </w:r>
          </w:p>
          <w:p w14:paraId="7E194AFC" w14:textId="77777777" w:rsidR="007B522B" w:rsidRDefault="007B522B" w:rsidP="007B522B"/>
          <w:p w14:paraId="2B5E9C03" w14:textId="6471B3A3" w:rsidR="007B522B" w:rsidRDefault="007B522B" w:rsidP="007B522B">
            <w:r>
              <w:t>-</w:t>
            </w:r>
            <w:r w:rsidR="00F903AE">
              <w:t>Workbook</w:t>
            </w:r>
            <w:r>
              <w:t xml:space="preserve"> pages</w:t>
            </w:r>
          </w:p>
          <w:p w14:paraId="6793D94F" w14:textId="77777777" w:rsidR="007B522B" w:rsidRDefault="007B522B" w:rsidP="007B522B"/>
          <w:p w14:paraId="2E048AB6" w14:textId="43DE1811" w:rsidR="007B522B" w:rsidRDefault="007B522B" w:rsidP="007B522B">
            <w:r>
              <w:t>-</w:t>
            </w:r>
            <w:r w:rsidR="00F903AE">
              <w:t>Speaking</w:t>
            </w:r>
            <w:r>
              <w:t xml:space="preserve"> activities</w:t>
            </w:r>
          </w:p>
          <w:p w14:paraId="7F4A27E1" w14:textId="77777777" w:rsidR="007B522B" w:rsidRDefault="007B522B" w:rsidP="007B522B"/>
          <w:p w14:paraId="5AE8D2AE" w14:textId="05BE9A0E" w:rsidR="007B522B" w:rsidRDefault="007B522B" w:rsidP="007B522B">
            <w:r>
              <w:t>-</w:t>
            </w:r>
            <w:r w:rsidR="00F903AE">
              <w:t>Quizzes</w:t>
            </w:r>
          </w:p>
          <w:p w14:paraId="30E74570" w14:textId="77777777" w:rsidR="007B522B" w:rsidRDefault="007B522B" w:rsidP="007B522B"/>
          <w:p w14:paraId="335FA691" w14:textId="6FF3F796" w:rsidR="007B522B" w:rsidRDefault="007B522B" w:rsidP="007B522B">
            <w:r>
              <w:t>-</w:t>
            </w:r>
            <w:r w:rsidR="00F903AE">
              <w:t>Chapter</w:t>
            </w:r>
            <w:r>
              <w:t xml:space="preserve"> test</w:t>
            </w:r>
          </w:p>
          <w:p w14:paraId="7785CA16" w14:textId="77777777" w:rsidR="007B522B" w:rsidRDefault="007B522B" w:rsidP="007B522B"/>
          <w:p w14:paraId="04C70126" w14:textId="0AFAF5F2" w:rsidR="0095068E" w:rsidRDefault="007B522B" w:rsidP="007B522B">
            <w:r>
              <w:t>-</w:t>
            </w:r>
            <w:r w:rsidR="00F903AE">
              <w:t>Project</w:t>
            </w:r>
            <w:r>
              <w:t>:  Children’s book</w:t>
            </w:r>
          </w:p>
        </w:tc>
      </w:tr>
      <w:tr w:rsidR="0095068E" w14:paraId="6C70EC57" w14:textId="77777777" w:rsidTr="0095068E">
        <w:trPr>
          <w:trHeight w:val="738"/>
        </w:trPr>
        <w:tc>
          <w:tcPr>
            <w:tcW w:w="2083" w:type="dxa"/>
          </w:tcPr>
          <w:p w14:paraId="179B8C01" w14:textId="2651FB8D" w:rsidR="0095068E" w:rsidRDefault="00FB5246">
            <w:r>
              <w:t>Unit 5 Lesson 2:  Nuevos amigos, nuevas oportunidades</w:t>
            </w:r>
            <w:r w:rsidR="00544A57">
              <w:t xml:space="preserve"> – 18 days</w:t>
            </w:r>
          </w:p>
        </w:tc>
        <w:tc>
          <w:tcPr>
            <w:tcW w:w="1529" w:type="dxa"/>
          </w:tcPr>
          <w:p w14:paraId="4556AF18" w14:textId="485EFD5F" w:rsidR="0095068E" w:rsidRDefault="00F005E7">
            <w:r>
              <w:t xml:space="preserve">1.1, 1.2, 1.3, 2.2, 3.1, 4.1, 4.2, </w:t>
            </w:r>
          </w:p>
        </w:tc>
        <w:tc>
          <w:tcPr>
            <w:tcW w:w="2385" w:type="dxa"/>
          </w:tcPr>
          <w:p w14:paraId="5AE6BA97" w14:textId="32B4CF98" w:rsidR="0095068E" w:rsidRDefault="00F005E7">
            <w:r>
              <w:t>-</w:t>
            </w:r>
            <w:r w:rsidR="00F903AE">
              <w:t>Use</w:t>
            </w:r>
            <w:r>
              <w:t xml:space="preserve"> vocab to refer to relaxing and socializing; entertainment, games, music, and movies; and meetings, discussions, and - atmosphere</w:t>
            </w:r>
          </w:p>
          <w:p w14:paraId="3A80B93B" w14:textId="77777777" w:rsidR="00F005E7" w:rsidRDefault="00F005E7"/>
          <w:p w14:paraId="79880D2B" w14:textId="4E328578" w:rsidR="00F005E7" w:rsidRDefault="00F005E7">
            <w:r>
              <w:t>-</w:t>
            </w:r>
            <w:r w:rsidR="002E46FD">
              <w:t>Use</w:t>
            </w:r>
            <w:r>
              <w:t xml:space="preserve"> qué and cúal to form questions </w:t>
            </w:r>
          </w:p>
          <w:p w14:paraId="60C1D3B1" w14:textId="77777777" w:rsidR="00F005E7" w:rsidRDefault="00F005E7"/>
          <w:p w14:paraId="2988166B" w14:textId="768DB933" w:rsidR="00F005E7" w:rsidRDefault="00F005E7">
            <w:r>
              <w:t>-</w:t>
            </w:r>
            <w:r w:rsidR="002E46FD">
              <w:t>Use</w:t>
            </w:r>
            <w:r>
              <w:t xml:space="preserve"> reported speech to relay information</w:t>
            </w:r>
          </w:p>
        </w:tc>
        <w:tc>
          <w:tcPr>
            <w:tcW w:w="2020" w:type="dxa"/>
          </w:tcPr>
          <w:p w14:paraId="64D0D385" w14:textId="429448F0" w:rsidR="0095068E" w:rsidRDefault="00F903AE">
            <w:r>
              <w:t xml:space="preserve">-Reported speech using the simple past tense, past progressive, and conditional tense </w:t>
            </w:r>
          </w:p>
        </w:tc>
        <w:tc>
          <w:tcPr>
            <w:tcW w:w="2652" w:type="dxa"/>
          </w:tcPr>
          <w:p w14:paraId="72B6E502" w14:textId="20C8C316" w:rsidR="0095068E" w:rsidRDefault="00F903AE">
            <w:r>
              <w:t>-Relaxing and socializing</w:t>
            </w:r>
          </w:p>
          <w:p w14:paraId="5A70F6CB" w14:textId="77777777" w:rsidR="00F903AE" w:rsidRDefault="00F903AE"/>
          <w:p w14:paraId="3AB8C18F" w14:textId="3F0F13F4" w:rsidR="00F903AE" w:rsidRDefault="00F903AE">
            <w:r>
              <w:t xml:space="preserve">-Entertainment, games, music, and movies </w:t>
            </w:r>
          </w:p>
          <w:p w14:paraId="0A822FEB" w14:textId="77777777" w:rsidR="00F903AE" w:rsidRDefault="00F903AE"/>
          <w:p w14:paraId="3A4F8E8D" w14:textId="3E0A188F" w:rsidR="00F903AE" w:rsidRDefault="00F903AE">
            <w:r>
              <w:t>-</w:t>
            </w:r>
            <w:r w:rsidR="002E46FD">
              <w:t>Meetings</w:t>
            </w:r>
            <w:r>
              <w:t>, discussions, and atmosphere</w:t>
            </w:r>
          </w:p>
        </w:tc>
        <w:tc>
          <w:tcPr>
            <w:tcW w:w="2070" w:type="dxa"/>
          </w:tcPr>
          <w:p w14:paraId="42278AE6" w14:textId="4DC4813B" w:rsidR="0095068E" w:rsidRDefault="00F005E7">
            <w:r>
              <w:t>-Andean music</w:t>
            </w:r>
            <w:r w:rsidR="00F903AE">
              <w:t xml:space="preserve"> (Bolivia, Ecuador, and Peru)</w:t>
            </w:r>
          </w:p>
          <w:p w14:paraId="1617FFB5" w14:textId="77777777" w:rsidR="00F005E7" w:rsidRDefault="00F005E7"/>
          <w:p w14:paraId="6C78A2D1" w14:textId="77777777" w:rsidR="00F005E7" w:rsidRDefault="00F903AE">
            <w:r>
              <w:t>-Peruvian Marvels (Machu Picchu, tomb of Senor de Sipán)</w:t>
            </w:r>
          </w:p>
          <w:p w14:paraId="267AC1CE" w14:textId="77777777" w:rsidR="00F903AE" w:rsidRDefault="00F903AE"/>
          <w:p w14:paraId="4E69D17A" w14:textId="77777777" w:rsidR="00F903AE" w:rsidRDefault="00F903AE">
            <w:r>
              <w:t xml:space="preserve">-Ricardo Palma </w:t>
            </w:r>
          </w:p>
          <w:p w14:paraId="3759E0D4" w14:textId="77777777" w:rsidR="00F903AE" w:rsidRDefault="00F903AE"/>
          <w:p w14:paraId="191C8D05" w14:textId="0E1304A1" w:rsidR="00F903AE" w:rsidRDefault="00F903AE">
            <w:r>
              <w:t>-Inca</w:t>
            </w:r>
          </w:p>
        </w:tc>
        <w:tc>
          <w:tcPr>
            <w:tcW w:w="1877" w:type="dxa"/>
          </w:tcPr>
          <w:p w14:paraId="52898985" w14:textId="77777777" w:rsidR="00F903AE" w:rsidRDefault="00F903AE" w:rsidP="00F903AE">
            <w:r>
              <w:t>-Text book assignments</w:t>
            </w:r>
          </w:p>
          <w:p w14:paraId="016D8E6F" w14:textId="77777777" w:rsidR="00F903AE" w:rsidRDefault="00F903AE" w:rsidP="00F903AE"/>
          <w:p w14:paraId="62FDE701" w14:textId="77777777" w:rsidR="00F903AE" w:rsidRDefault="00F903AE" w:rsidP="00F903AE">
            <w:r>
              <w:t>-Worksheets (did you get it papers)</w:t>
            </w:r>
          </w:p>
          <w:p w14:paraId="4193F16C" w14:textId="77777777" w:rsidR="00F903AE" w:rsidRDefault="00F903AE" w:rsidP="00F903AE"/>
          <w:p w14:paraId="63A19C4A" w14:textId="77777777" w:rsidR="00F903AE" w:rsidRDefault="00F903AE" w:rsidP="00F903AE">
            <w:r>
              <w:t>-Workbook pages</w:t>
            </w:r>
          </w:p>
          <w:p w14:paraId="49F5BDD7" w14:textId="77777777" w:rsidR="00F903AE" w:rsidRDefault="00F903AE" w:rsidP="00F903AE"/>
          <w:p w14:paraId="7380BDB7" w14:textId="77777777" w:rsidR="00F903AE" w:rsidRDefault="00F903AE" w:rsidP="00F903AE">
            <w:r>
              <w:t>-Speaking activities</w:t>
            </w:r>
          </w:p>
          <w:p w14:paraId="2CFB02CD" w14:textId="77777777" w:rsidR="00F903AE" w:rsidRDefault="00F903AE" w:rsidP="00F903AE"/>
          <w:p w14:paraId="34A74CEA" w14:textId="77777777" w:rsidR="00F903AE" w:rsidRDefault="00F903AE" w:rsidP="00F903AE">
            <w:r>
              <w:t>-Quizzes</w:t>
            </w:r>
          </w:p>
          <w:p w14:paraId="113E69B4" w14:textId="77777777" w:rsidR="00F903AE" w:rsidRDefault="00F903AE" w:rsidP="00F903AE"/>
          <w:p w14:paraId="2269D6D0" w14:textId="77777777" w:rsidR="00F903AE" w:rsidRDefault="00F903AE" w:rsidP="00F903AE">
            <w:r>
              <w:t>-Chapter test</w:t>
            </w:r>
          </w:p>
          <w:p w14:paraId="5162BAC9" w14:textId="77777777" w:rsidR="00F903AE" w:rsidRDefault="00F903AE" w:rsidP="00F903AE"/>
          <w:p w14:paraId="775AAB77" w14:textId="1CB3875B" w:rsidR="0095068E" w:rsidRDefault="00F903AE" w:rsidP="00F903AE">
            <w:r>
              <w:t>-Project:  teach the class about Ecuador, Bolivia, Peru, Mexico, Guatemala, Belize, Maya, Inca and Aztecs</w:t>
            </w:r>
          </w:p>
        </w:tc>
      </w:tr>
      <w:tr w:rsidR="0095068E" w14:paraId="59DCA125" w14:textId="77777777" w:rsidTr="0095068E">
        <w:trPr>
          <w:trHeight w:val="795"/>
        </w:trPr>
        <w:tc>
          <w:tcPr>
            <w:tcW w:w="2083" w:type="dxa"/>
          </w:tcPr>
          <w:p w14:paraId="4327A60A" w14:textId="7CF56AD6" w:rsidR="0095068E" w:rsidRDefault="00FB5246">
            <w:r>
              <w:t>Marianela (novel)</w:t>
            </w:r>
            <w:r w:rsidR="00CB6819">
              <w:t xml:space="preserve"> – 12 days</w:t>
            </w:r>
          </w:p>
        </w:tc>
        <w:tc>
          <w:tcPr>
            <w:tcW w:w="1529" w:type="dxa"/>
          </w:tcPr>
          <w:p w14:paraId="63199EC7" w14:textId="211ED388" w:rsidR="0095068E" w:rsidRDefault="00361E56">
            <w:r>
              <w:t>1.2, 2.1, 3.2, 5.1, 5.2</w:t>
            </w:r>
          </w:p>
        </w:tc>
        <w:tc>
          <w:tcPr>
            <w:tcW w:w="2385" w:type="dxa"/>
          </w:tcPr>
          <w:p w14:paraId="68ED2DA1" w14:textId="3EF95F8B" w:rsidR="0095068E" w:rsidRDefault="00361E56" w:rsidP="00361E56">
            <w:r>
              <w:t>-</w:t>
            </w:r>
            <w:r w:rsidR="00544A57">
              <w:t>Read</w:t>
            </w:r>
            <w:r>
              <w:t>, understand, interpret, and theorize about Marianela</w:t>
            </w:r>
          </w:p>
        </w:tc>
        <w:tc>
          <w:tcPr>
            <w:tcW w:w="2020" w:type="dxa"/>
          </w:tcPr>
          <w:p w14:paraId="6DFC648F" w14:textId="442AB487" w:rsidR="0095068E" w:rsidRDefault="00361E56">
            <w:r>
              <w:t>N/A</w:t>
            </w:r>
          </w:p>
        </w:tc>
        <w:tc>
          <w:tcPr>
            <w:tcW w:w="2652" w:type="dxa"/>
          </w:tcPr>
          <w:p w14:paraId="06AAB172" w14:textId="64E498BB" w:rsidR="0095068E" w:rsidRDefault="00361E56">
            <w:r>
              <w:t>-</w:t>
            </w:r>
            <w:r w:rsidR="00544A57">
              <w:t>Define</w:t>
            </w:r>
            <w:r>
              <w:t xml:space="preserve"> new vocab words in the novel on vocabulary sheets for the students</w:t>
            </w:r>
          </w:p>
        </w:tc>
        <w:tc>
          <w:tcPr>
            <w:tcW w:w="2070" w:type="dxa"/>
          </w:tcPr>
          <w:p w14:paraId="5D6620AE" w14:textId="564A3BFF" w:rsidR="0095068E" w:rsidRDefault="00C4041A">
            <w:r>
              <w:t>-Benito Pérez Galdós:  writing style and themes</w:t>
            </w:r>
          </w:p>
        </w:tc>
        <w:tc>
          <w:tcPr>
            <w:tcW w:w="1877" w:type="dxa"/>
          </w:tcPr>
          <w:p w14:paraId="50087742" w14:textId="46A21837" w:rsidR="00361E56" w:rsidRDefault="006328BB" w:rsidP="00361E56">
            <w:r>
              <w:t>-G</w:t>
            </w:r>
            <w:r w:rsidR="00361E56">
              <w:t>uided reading questions</w:t>
            </w:r>
          </w:p>
          <w:p w14:paraId="25793982" w14:textId="77777777" w:rsidR="00361E56" w:rsidRDefault="00361E56" w:rsidP="00361E56"/>
          <w:p w14:paraId="32008AE1" w14:textId="7290B5B9" w:rsidR="0095068E" w:rsidRDefault="00361E56" w:rsidP="006328BB">
            <w:r>
              <w:t>-</w:t>
            </w:r>
            <w:r w:rsidR="006328BB">
              <w:t>Self collage and essay</w:t>
            </w:r>
          </w:p>
        </w:tc>
      </w:tr>
      <w:tr w:rsidR="0095068E" w14:paraId="132D493D" w14:textId="77777777" w:rsidTr="0095068E">
        <w:trPr>
          <w:trHeight w:val="795"/>
        </w:trPr>
        <w:tc>
          <w:tcPr>
            <w:tcW w:w="2083" w:type="dxa"/>
          </w:tcPr>
          <w:p w14:paraId="001EE641" w14:textId="76F7564C" w:rsidR="0095068E" w:rsidRDefault="00FB5246">
            <w:r>
              <w:t>Unit 7 Lesson 1:  Recuerdos</w:t>
            </w:r>
            <w:r w:rsidR="001F17CA">
              <w:t xml:space="preserve"> – 14 days</w:t>
            </w:r>
          </w:p>
        </w:tc>
        <w:tc>
          <w:tcPr>
            <w:tcW w:w="1529" w:type="dxa"/>
          </w:tcPr>
          <w:p w14:paraId="3C740EF9" w14:textId="76E47792" w:rsidR="0095068E" w:rsidRDefault="00E43114">
            <w:r>
              <w:t xml:space="preserve">1.1, 1.2, 1.3, </w:t>
            </w:r>
            <w:r w:rsidR="00B264B8">
              <w:t>2.1, 2.2, 3.1, 4.1</w:t>
            </w:r>
            <w:r>
              <w:t xml:space="preserve">, 4.2, </w:t>
            </w:r>
          </w:p>
        </w:tc>
        <w:tc>
          <w:tcPr>
            <w:tcW w:w="2385" w:type="dxa"/>
          </w:tcPr>
          <w:p w14:paraId="3915D42D" w14:textId="77777777" w:rsidR="0095068E" w:rsidRDefault="00B264B8">
            <w:r>
              <w:t>-Use vocab to refer to school activities and events; fitness and the body; and part –time jobs</w:t>
            </w:r>
          </w:p>
          <w:p w14:paraId="73CBC1BB" w14:textId="77777777" w:rsidR="00B264B8" w:rsidRDefault="00B264B8"/>
          <w:p w14:paraId="6AD40E4E" w14:textId="65F5D000" w:rsidR="00B264B8" w:rsidRDefault="00B264B8">
            <w:r>
              <w:t xml:space="preserve">-Use the imperfect subjunctive </w:t>
            </w:r>
          </w:p>
          <w:p w14:paraId="79FDDCB1" w14:textId="77777777" w:rsidR="00B264B8" w:rsidRDefault="00B264B8"/>
          <w:p w14:paraId="1B0874AE" w14:textId="113C1C28" w:rsidR="00B264B8" w:rsidRDefault="00B264B8">
            <w:r>
              <w:t>-Use the subjunctive in perfect tenses</w:t>
            </w:r>
          </w:p>
          <w:p w14:paraId="42C45600" w14:textId="66E87D3B" w:rsidR="00B264B8" w:rsidRDefault="00B264B8">
            <w:r>
              <w:t>-Relate what others wanted you to do</w:t>
            </w:r>
          </w:p>
          <w:p w14:paraId="608846B7" w14:textId="77777777" w:rsidR="00B264B8" w:rsidRDefault="00B264B8"/>
          <w:p w14:paraId="35CC247C" w14:textId="77777777" w:rsidR="00B264B8" w:rsidRDefault="00B264B8">
            <w:r>
              <w:t>-Express past assumptions, doubts, and emotions</w:t>
            </w:r>
          </w:p>
          <w:p w14:paraId="73A07A0B" w14:textId="77777777" w:rsidR="00B264B8" w:rsidRDefault="00B264B8"/>
          <w:p w14:paraId="4B6F4B9C" w14:textId="6E76DF65" w:rsidR="00B264B8" w:rsidRDefault="00B264B8">
            <w:r>
              <w:t>-Discuss work and school activities</w:t>
            </w:r>
          </w:p>
        </w:tc>
        <w:tc>
          <w:tcPr>
            <w:tcW w:w="2020" w:type="dxa"/>
          </w:tcPr>
          <w:p w14:paraId="3171DC2D" w14:textId="77777777" w:rsidR="00B264B8" w:rsidRDefault="00B264B8">
            <w:r>
              <w:t>-Imperfect subjunctives: regular and irregular forms</w:t>
            </w:r>
          </w:p>
          <w:p w14:paraId="5D0D3435" w14:textId="77777777" w:rsidR="00B264B8" w:rsidRDefault="00B264B8"/>
          <w:p w14:paraId="07B49025" w14:textId="47280140" w:rsidR="00B264B8" w:rsidRDefault="00B264B8">
            <w:r>
              <w:t>-</w:t>
            </w:r>
            <w:r w:rsidR="00544A57">
              <w:t>Present</w:t>
            </w:r>
            <w:r>
              <w:t xml:space="preserve"> and past perfect subjunctive:  regular and irregular forms</w:t>
            </w:r>
          </w:p>
        </w:tc>
        <w:tc>
          <w:tcPr>
            <w:tcW w:w="2652" w:type="dxa"/>
          </w:tcPr>
          <w:p w14:paraId="0E55B2FA" w14:textId="77777777" w:rsidR="00B264B8" w:rsidRDefault="00B264B8" w:rsidP="00B264B8">
            <w:r>
              <w:t>-Planning for the future</w:t>
            </w:r>
          </w:p>
          <w:p w14:paraId="08BFD772" w14:textId="77777777" w:rsidR="00B264B8" w:rsidRDefault="00B264B8" w:rsidP="00B264B8"/>
          <w:p w14:paraId="42B8F3DA" w14:textId="6FE7808B" w:rsidR="00B264B8" w:rsidRDefault="00B264B8" w:rsidP="00B264B8">
            <w:r>
              <w:t>-</w:t>
            </w:r>
            <w:r w:rsidR="00544A57">
              <w:t>School</w:t>
            </w:r>
            <w:r>
              <w:t xml:space="preserve"> activities/events</w:t>
            </w:r>
          </w:p>
          <w:p w14:paraId="4C6FB7F4" w14:textId="77777777" w:rsidR="00B264B8" w:rsidRDefault="00B264B8" w:rsidP="00B264B8"/>
          <w:p w14:paraId="74F0E999" w14:textId="4238A842" w:rsidR="00B264B8" w:rsidRDefault="00B264B8" w:rsidP="00B264B8">
            <w:r>
              <w:t>-</w:t>
            </w:r>
            <w:r w:rsidR="00544A57">
              <w:t>Part</w:t>
            </w:r>
            <w:r>
              <w:t xml:space="preserve">-time jobs </w:t>
            </w:r>
          </w:p>
          <w:p w14:paraId="593E8A3E" w14:textId="77777777" w:rsidR="00B264B8" w:rsidRDefault="00B264B8" w:rsidP="00B264B8"/>
          <w:p w14:paraId="350A8135" w14:textId="54882783" w:rsidR="0095068E" w:rsidRDefault="00B264B8" w:rsidP="00B264B8">
            <w:r>
              <w:t>-</w:t>
            </w:r>
            <w:r w:rsidR="00544A57">
              <w:t>Fitness</w:t>
            </w:r>
            <w:r>
              <w:t xml:space="preserve"> and the body</w:t>
            </w:r>
          </w:p>
        </w:tc>
        <w:tc>
          <w:tcPr>
            <w:tcW w:w="2070" w:type="dxa"/>
          </w:tcPr>
          <w:p w14:paraId="45C07EE0" w14:textId="4255F8A5" w:rsidR="00B264B8" w:rsidRDefault="00B264B8">
            <w:r>
              <w:t>T.V. in Venezuela</w:t>
            </w:r>
          </w:p>
          <w:p w14:paraId="04D0338A" w14:textId="77777777" w:rsidR="00B264B8" w:rsidRDefault="00B264B8"/>
          <w:p w14:paraId="5F237DCF" w14:textId="263E794E" w:rsidR="00B264B8" w:rsidRDefault="00B264B8">
            <w:r>
              <w:t>-Carnaval</w:t>
            </w:r>
          </w:p>
          <w:p w14:paraId="6F9E4809" w14:textId="77777777" w:rsidR="00B264B8" w:rsidRDefault="00B264B8"/>
          <w:p w14:paraId="7CAC6F7A" w14:textId="77777777" w:rsidR="0095068E" w:rsidRDefault="00B264B8">
            <w:r>
              <w:t>-Gabriel Garcia Lorca</w:t>
            </w:r>
          </w:p>
          <w:p w14:paraId="1B39A43A" w14:textId="77777777" w:rsidR="00B264B8" w:rsidRDefault="00B264B8"/>
          <w:p w14:paraId="6F0B96B5" w14:textId="330B9A19" w:rsidR="00B264B8" w:rsidRDefault="00B264B8">
            <w:r>
              <w:t xml:space="preserve">-Realismo Mágico </w:t>
            </w:r>
          </w:p>
        </w:tc>
        <w:tc>
          <w:tcPr>
            <w:tcW w:w="1877" w:type="dxa"/>
          </w:tcPr>
          <w:p w14:paraId="270BB345" w14:textId="77777777" w:rsidR="00B264B8" w:rsidRDefault="00B264B8" w:rsidP="00B264B8">
            <w:r>
              <w:t>-Text book assignments</w:t>
            </w:r>
          </w:p>
          <w:p w14:paraId="06E929E6" w14:textId="77777777" w:rsidR="00B264B8" w:rsidRDefault="00B264B8" w:rsidP="00B264B8"/>
          <w:p w14:paraId="39F90923" w14:textId="77777777" w:rsidR="00B264B8" w:rsidRDefault="00B264B8" w:rsidP="00B264B8">
            <w:r>
              <w:t>-Worksheets (did you get it papers)</w:t>
            </w:r>
          </w:p>
          <w:p w14:paraId="21E0607A" w14:textId="77777777" w:rsidR="00B264B8" w:rsidRDefault="00B264B8" w:rsidP="00B264B8"/>
          <w:p w14:paraId="37E1FD37" w14:textId="77777777" w:rsidR="00B264B8" w:rsidRDefault="00B264B8" w:rsidP="00B264B8">
            <w:r>
              <w:t>-Workbook pages</w:t>
            </w:r>
          </w:p>
          <w:p w14:paraId="73BBF919" w14:textId="77777777" w:rsidR="00B264B8" w:rsidRDefault="00B264B8" w:rsidP="00B264B8"/>
          <w:p w14:paraId="0D503749" w14:textId="77777777" w:rsidR="00B264B8" w:rsidRDefault="00B264B8" w:rsidP="00B264B8">
            <w:r>
              <w:t>-Speaking activities</w:t>
            </w:r>
          </w:p>
          <w:p w14:paraId="5965A118" w14:textId="77777777" w:rsidR="00B264B8" w:rsidRDefault="00B264B8" w:rsidP="00B264B8"/>
          <w:p w14:paraId="2AE1EAB0" w14:textId="77777777" w:rsidR="00B264B8" w:rsidRDefault="00B264B8" w:rsidP="00B264B8">
            <w:r>
              <w:t>-Quizzes</w:t>
            </w:r>
          </w:p>
          <w:p w14:paraId="37F53B07" w14:textId="77777777" w:rsidR="00B264B8" w:rsidRDefault="00B264B8" w:rsidP="00B264B8"/>
          <w:p w14:paraId="2AA19065" w14:textId="003B4438" w:rsidR="0095068E" w:rsidRDefault="00B264B8">
            <w:r>
              <w:t>-Chapter test</w:t>
            </w:r>
          </w:p>
        </w:tc>
      </w:tr>
      <w:tr w:rsidR="0095068E" w14:paraId="0B00C0D2" w14:textId="77777777" w:rsidTr="0095068E">
        <w:trPr>
          <w:trHeight w:val="795"/>
        </w:trPr>
        <w:tc>
          <w:tcPr>
            <w:tcW w:w="2083" w:type="dxa"/>
          </w:tcPr>
          <w:p w14:paraId="4B5F54C5" w14:textId="7C2B8921" w:rsidR="0095068E" w:rsidRDefault="00FB5246">
            <w:r>
              <w:t>Unit 7 Lesson 2:  Nuevos principios</w:t>
            </w:r>
            <w:r w:rsidR="001F17CA">
              <w:t xml:space="preserve"> – 10 days</w:t>
            </w:r>
          </w:p>
        </w:tc>
        <w:tc>
          <w:tcPr>
            <w:tcW w:w="1529" w:type="dxa"/>
          </w:tcPr>
          <w:p w14:paraId="2343D878" w14:textId="31EC7ADF" w:rsidR="0095068E" w:rsidRDefault="001F17CA">
            <w:r>
              <w:t>1.1, 1.2, 1.3, 2.1, 2.2, 4.1, 4.2</w:t>
            </w:r>
          </w:p>
        </w:tc>
        <w:tc>
          <w:tcPr>
            <w:tcW w:w="2385" w:type="dxa"/>
          </w:tcPr>
          <w:p w14:paraId="66B2DC45" w14:textId="0C102882" w:rsidR="00312747" w:rsidRDefault="00312747">
            <w:r>
              <w:t xml:space="preserve">-Use vocab to refer to pursuing a career. </w:t>
            </w:r>
          </w:p>
          <w:p w14:paraId="381230E2" w14:textId="77777777" w:rsidR="00312747" w:rsidRDefault="00312747"/>
          <w:p w14:paraId="3717FA8F" w14:textId="7D0050BF" w:rsidR="00312747" w:rsidRDefault="00312747">
            <w:r>
              <w:t xml:space="preserve">-Use the subjunctive or indicative in if clauses </w:t>
            </w:r>
          </w:p>
          <w:p w14:paraId="79BDC285" w14:textId="77777777" w:rsidR="00312747" w:rsidRDefault="00312747"/>
          <w:p w14:paraId="7FDC733B" w14:textId="35FA5350" w:rsidR="00312747" w:rsidRDefault="00312747">
            <w:r>
              <w:t>-Follow a sequence of tenses</w:t>
            </w:r>
          </w:p>
          <w:p w14:paraId="20A2B47C" w14:textId="77777777" w:rsidR="00312747" w:rsidRDefault="00312747"/>
          <w:p w14:paraId="1CF2AED9" w14:textId="3E3ED5F2" w:rsidR="00312747" w:rsidRDefault="00312747">
            <w:r>
              <w:t xml:space="preserve">-Talk about career possibilities </w:t>
            </w:r>
          </w:p>
          <w:p w14:paraId="6A3DC2B1" w14:textId="77777777" w:rsidR="00312747" w:rsidRDefault="00312747"/>
          <w:p w14:paraId="5E630080" w14:textId="0D869087" w:rsidR="00312747" w:rsidRDefault="00312747">
            <w:r>
              <w:t>-Hypothesize</w:t>
            </w:r>
          </w:p>
          <w:p w14:paraId="6E2E2F28" w14:textId="77777777" w:rsidR="00312747" w:rsidRDefault="00312747"/>
          <w:p w14:paraId="7CD43155" w14:textId="439E20BE" w:rsidR="00312747" w:rsidRDefault="00312747">
            <w:r>
              <w:t>-Narrate in the past</w:t>
            </w:r>
          </w:p>
        </w:tc>
        <w:tc>
          <w:tcPr>
            <w:tcW w:w="2020" w:type="dxa"/>
          </w:tcPr>
          <w:p w14:paraId="2BA45745" w14:textId="04447C68" w:rsidR="0095068E" w:rsidRDefault="00312747">
            <w:r>
              <w:t xml:space="preserve">-If clauses </w:t>
            </w:r>
          </w:p>
          <w:p w14:paraId="5AB4AD8F" w14:textId="77777777" w:rsidR="00312747" w:rsidRDefault="00312747"/>
          <w:p w14:paraId="60732954" w14:textId="14D51308" w:rsidR="00312747" w:rsidRDefault="00312747">
            <w:r>
              <w:t xml:space="preserve">-Sequence of tenses </w:t>
            </w:r>
          </w:p>
          <w:p w14:paraId="137F9504" w14:textId="77777777" w:rsidR="00312747" w:rsidRDefault="00312747"/>
          <w:p w14:paraId="73757D7E" w14:textId="56823B91" w:rsidR="00312747" w:rsidRDefault="00312747">
            <w:r>
              <w:t>-Demonstratives (this, that, these, and those)</w:t>
            </w:r>
          </w:p>
        </w:tc>
        <w:tc>
          <w:tcPr>
            <w:tcW w:w="2652" w:type="dxa"/>
          </w:tcPr>
          <w:p w14:paraId="6358D21D" w14:textId="4B13B93C" w:rsidR="0095068E" w:rsidRDefault="00312747">
            <w:r>
              <w:t>-Colleges and technical schools</w:t>
            </w:r>
          </w:p>
          <w:p w14:paraId="4253409B" w14:textId="77777777" w:rsidR="00312747" w:rsidRDefault="00312747"/>
          <w:p w14:paraId="0EE23F3F" w14:textId="36F61312" w:rsidR="00312747" w:rsidRDefault="00312747">
            <w:r>
              <w:t xml:space="preserve">-Additional professions </w:t>
            </w:r>
          </w:p>
          <w:p w14:paraId="75454536" w14:textId="77777777" w:rsidR="00312747" w:rsidRDefault="00312747"/>
          <w:p w14:paraId="7D5C2F19" w14:textId="3F353CDE" w:rsidR="00312747" w:rsidRDefault="00312747">
            <w:r>
              <w:t xml:space="preserve">-Starting a business </w:t>
            </w:r>
          </w:p>
        </w:tc>
        <w:tc>
          <w:tcPr>
            <w:tcW w:w="2070" w:type="dxa"/>
          </w:tcPr>
          <w:p w14:paraId="4D988337" w14:textId="77777777" w:rsidR="0095068E" w:rsidRDefault="00332FD3">
            <w:r>
              <w:t xml:space="preserve">-Fernando Botero’s works </w:t>
            </w:r>
          </w:p>
          <w:p w14:paraId="543FD0C6" w14:textId="77777777" w:rsidR="00332FD3" w:rsidRDefault="00332FD3"/>
          <w:p w14:paraId="39840B95" w14:textId="77777777" w:rsidR="00332FD3" w:rsidRDefault="00332FD3">
            <w:r>
              <w:t>-Colleges</w:t>
            </w:r>
          </w:p>
          <w:p w14:paraId="088182A2" w14:textId="77777777" w:rsidR="00332FD3" w:rsidRDefault="00332FD3"/>
          <w:p w14:paraId="5487DAAD" w14:textId="6B7D34C6" w:rsidR="00332FD3" w:rsidRDefault="00332FD3">
            <w:r>
              <w:t xml:space="preserve">-Evilio Rosero Diago </w:t>
            </w:r>
          </w:p>
        </w:tc>
        <w:tc>
          <w:tcPr>
            <w:tcW w:w="1877" w:type="dxa"/>
          </w:tcPr>
          <w:p w14:paraId="0872AA6A" w14:textId="77777777" w:rsidR="00332FD3" w:rsidRDefault="00332FD3" w:rsidP="00332FD3">
            <w:r>
              <w:t>-Text book assignments</w:t>
            </w:r>
          </w:p>
          <w:p w14:paraId="32004ACC" w14:textId="77777777" w:rsidR="00332FD3" w:rsidRDefault="00332FD3" w:rsidP="00332FD3"/>
          <w:p w14:paraId="504246FB" w14:textId="77777777" w:rsidR="00332FD3" w:rsidRDefault="00332FD3" w:rsidP="00332FD3">
            <w:r>
              <w:t>-Worksheets (did you get it papers)</w:t>
            </w:r>
          </w:p>
          <w:p w14:paraId="19A9E0FB" w14:textId="77777777" w:rsidR="00332FD3" w:rsidRDefault="00332FD3" w:rsidP="00332FD3"/>
          <w:p w14:paraId="2528AFD6" w14:textId="77777777" w:rsidR="00332FD3" w:rsidRDefault="00332FD3" w:rsidP="00332FD3">
            <w:r>
              <w:t>-Workbook pages</w:t>
            </w:r>
          </w:p>
          <w:p w14:paraId="24EE767E" w14:textId="77777777" w:rsidR="00332FD3" w:rsidRDefault="00332FD3" w:rsidP="00332FD3"/>
          <w:p w14:paraId="6B4479C4" w14:textId="77777777" w:rsidR="00332FD3" w:rsidRDefault="00332FD3" w:rsidP="00332FD3">
            <w:r>
              <w:t>-Speaking activities</w:t>
            </w:r>
          </w:p>
          <w:p w14:paraId="3D0044AC" w14:textId="77777777" w:rsidR="00332FD3" w:rsidRDefault="00332FD3" w:rsidP="00332FD3"/>
          <w:p w14:paraId="4E5746B0" w14:textId="77777777" w:rsidR="00332FD3" w:rsidRDefault="00332FD3" w:rsidP="00332FD3">
            <w:r>
              <w:t>-Quizzes</w:t>
            </w:r>
          </w:p>
          <w:p w14:paraId="053F9D5E" w14:textId="77777777" w:rsidR="00332FD3" w:rsidRDefault="00332FD3" w:rsidP="00332FD3"/>
          <w:p w14:paraId="33D463A2" w14:textId="77777777" w:rsidR="0095068E" w:rsidRDefault="00332FD3" w:rsidP="00332FD3">
            <w:r>
              <w:t>-Chapter test</w:t>
            </w:r>
          </w:p>
          <w:p w14:paraId="75FF0FE5" w14:textId="77777777" w:rsidR="00332FD3" w:rsidRDefault="00332FD3" w:rsidP="00332FD3"/>
          <w:p w14:paraId="7ADCFDC7" w14:textId="6A9324B5" w:rsidR="00332FD3" w:rsidRDefault="00332FD3" w:rsidP="00332FD3">
            <w:r>
              <w:t>-Project:  Resume and job interview</w:t>
            </w:r>
          </w:p>
        </w:tc>
      </w:tr>
      <w:tr w:rsidR="00FB5246" w14:paraId="665EC428" w14:textId="77777777" w:rsidTr="0095068E">
        <w:trPr>
          <w:trHeight w:val="795"/>
        </w:trPr>
        <w:tc>
          <w:tcPr>
            <w:tcW w:w="2083" w:type="dxa"/>
          </w:tcPr>
          <w:p w14:paraId="36F1DFC7" w14:textId="2C4CE6E7" w:rsidR="00FB5246" w:rsidRDefault="00FB5246">
            <w:r>
              <w:t xml:space="preserve">Pepita Jimenez (novel) </w:t>
            </w:r>
            <w:r w:rsidR="00544A57">
              <w:t>-10 days</w:t>
            </w:r>
          </w:p>
        </w:tc>
        <w:tc>
          <w:tcPr>
            <w:tcW w:w="1529" w:type="dxa"/>
          </w:tcPr>
          <w:p w14:paraId="7822A490" w14:textId="0F934DDD" w:rsidR="00FB5246" w:rsidRDefault="00361E56">
            <w:r>
              <w:t>1.2, 2.1, 3.2, 5.1, 5.2</w:t>
            </w:r>
          </w:p>
        </w:tc>
        <w:tc>
          <w:tcPr>
            <w:tcW w:w="2385" w:type="dxa"/>
          </w:tcPr>
          <w:p w14:paraId="64102F42" w14:textId="50745656" w:rsidR="00FB5246" w:rsidRDefault="00361E56" w:rsidP="00361E56">
            <w:r>
              <w:t>-</w:t>
            </w:r>
            <w:r w:rsidR="00312747">
              <w:t>Read</w:t>
            </w:r>
            <w:r>
              <w:t>, understand, interpret, and theorize about Marianela</w:t>
            </w:r>
          </w:p>
        </w:tc>
        <w:tc>
          <w:tcPr>
            <w:tcW w:w="2020" w:type="dxa"/>
          </w:tcPr>
          <w:p w14:paraId="5BF1D60F" w14:textId="355C6540" w:rsidR="00FB5246" w:rsidRDefault="00361E56">
            <w:r>
              <w:t>N/A</w:t>
            </w:r>
          </w:p>
        </w:tc>
        <w:tc>
          <w:tcPr>
            <w:tcW w:w="2652" w:type="dxa"/>
          </w:tcPr>
          <w:p w14:paraId="67ADEA8B" w14:textId="7E306797" w:rsidR="00FB5246" w:rsidRDefault="00361E56">
            <w:r>
              <w:t>-</w:t>
            </w:r>
            <w:r w:rsidR="00312747">
              <w:t>Define</w:t>
            </w:r>
            <w:r>
              <w:t xml:space="preserve"> new vocab words in the novel on vocabulary sheets for the students</w:t>
            </w:r>
          </w:p>
        </w:tc>
        <w:tc>
          <w:tcPr>
            <w:tcW w:w="2070" w:type="dxa"/>
          </w:tcPr>
          <w:p w14:paraId="160BC252" w14:textId="6D90551C" w:rsidR="00FB5246" w:rsidRDefault="00C4041A">
            <w:r>
              <w:t xml:space="preserve">-Juan Valera:  writing style and </w:t>
            </w:r>
            <w:r w:rsidR="00544A57">
              <w:t xml:space="preserve">theme </w:t>
            </w:r>
          </w:p>
        </w:tc>
        <w:tc>
          <w:tcPr>
            <w:tcW w:w="1877" w:type="dxa"/>
          </w:tcPr>
          <w:p w14:paraId="2FF4D64C" w14:textId="6A4E690E" w:rsidR="00361E56" w:rsidRDefault="00361E56" w:rsidP="00361E56">
            <w:r>
              <w:t>-</w:t>
            </w:r>
            <w:r w:rsidR="00312747">
              <w:t>Guided</w:t>
            </w:r>
            <w:r>
              <w:t xml:space="preserve"> reading questions</w:t>
            </w:r>
          </w:p>
          <w:p w14:paraId="5ECDDD40" w14:textId="77777777" w:rsidR="00361E56" w:rsidRDefault="00361E56" w:rsidP="00361E56"/>
          <w:p w14:paraId="2D244D77" w14:textId="64BC88BF" w:rsidR="00544A57" w:rsidRDefault="00361E56" w:rsidP="00361E56">
            <w:r>
              <w:t>-</w:t>
            </w:r>
            <w:r w:rsidR="00312747">
              <w:t>Comprehension</w:t>
            </w:r>
            <w:r>
              <w:t xml:space="preserve"> activities in the novel</w:t>
            </w:r>
          </w:p>
          <w:p w14:paraId="19272F3B" w14:textId="77777777" w:rsidR="00361E56" w:rsidRDefault="00361E56" w:rsidP="00361E56"/>
          <w:p w14:paraId="5C2A85E0" w14:textId="4B127067" w:rsidR="00FB5246" w:rsidRDefault="00544A57" w:rsidP="00361E56">
            <w:r>
              <w:t>-Essay test on the novel: comparing and contrasting the prominent characters</w:t>
            </w:r>
          </w:p>
        </w:tc>
      </w:tr>
    </w:tbl>
    <w:p w14:paraId="5C980DF1" w14:textId="77777777" w:rsidR="000A6345" w:rsidRDefault="000A6345"/>
    <w:p w14:paraId="554D0B4C" w14:textId="5819256E" w:rsidR="00CB6819" w:rsidRDefault="00CB6819">
      <w:r>
        <w:t>*Note:  I have added lesson plans in my personal curriculum for:</w:t>
      </w:r>
      <w:r w:rsidR="00332FD3">
        <w:t xml:space="preserve">  Dia de los Muertos, Carnaval and cinco de mayo</w:t>
      </w:r>
    </w:p>
    <w:p w14:paraId="57BDD7CF" w14:textId="1D6EF67D" w:rsidR="00332FD3" w:rsidRDefault="00AA5394">
      <w:r>
        <w:t xml:space="preserve">**Note:  </w:t>
      </w:r>
      <w:r w:rsidR="00544A57">
        <w:t xml:space="preserve">All time frames are approximate.   Additional days may need to be added.  </w:t>
      </w:r>
    </w:p>
    <w:p w14:paraId="322C1EAC" w14:textId="1F3BE469" w:rsidR="00544A57" w:rsidRDefault="00544A57">
      <w:r>
        <w:t xml:space="preserve">****Notes:  If time permits, add Unit 8 Lesson 1 and Unit 8 Lesson 2.  These units focus on short stories, poetry, and plays.  This class has never had enough time to complete these two units.  This class always misses days due to class meetings and snow days.  </w:t>
      </w:r>
    </w:p>
    <w:sectPr w:rsidR="00544A57" w:rsidSect="0095068E">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89DC" w14:textId="77777777" w:rsidR="00AA5394" w:rsidRDefault="00AA5394" w:rsidP="005D0C8F">
      <w:r>
        <w:separator/>
      </w:r>
    </w:p>
  </w:endnote>
  <w:endnote w:type="continuationSeparator" w:id="0">
    <w:p w14:paraId="705001C9" w14:textId="77777777" w:rsidR="00AA5394" w:rsidRDefault="00AA5394" w:rsidP="005D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BC778" w14:textId="77777777" w:rsidR="00AA5394" w:rsidRDefault="00AA5394" w:rsidP="005D0C8F">
      <w:r>
        <w:separator/>
      </w:r>
    </w:p>
  </w:footnote>
  <w:footnote w:type="continuationSeparator" w:id="0">
    <w:p w14:paraId="5A5F45B6" w14:textId="77777777" w:rsidR="00AA5394" w:rsidRDefault="00AA5394" w:rsidP="005D0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7D007" w14:textId="77777777" w:rsidR="00AA5394" w:rsidRDefault="00AA5394" w:rsidP="005D0C8F">
    <w:pPr>
      <w:pStyle w:val="Header"/>
      <w:jc w:val="center"/>
    </w:pPr>
    <w:r>
      <w:t>Spanish IV Curriculum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A2D"/>
    <w:multiLevelType w:val="hybridMultilevel"/>
    <w:tmpl w:val="8A8A3634"/>
    <w:lvl w:ilvl="0" w:tplc="D24656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8E"/>
    <w:rsid w:val="00060721"/>
    <w:rsid w:val="000A6345"/>
    <w:rsid w:val="001F17CA"/>
    <w:rsid w:val="002103DE"/>
    <w:rsid w:val="002E46FD"/>
    <w:rsid w:val="00312747"/>
    <w:rsid w:val="00332FD3"/>
    <w:rsid w:val="00361E56"/>
    <w:rsid w:val="0040576E"/>
    <w:rsid w:val="004533AB"/>
    <w:rsid w:val="00464803"/>
    <w:rsid w:val="00544A57"/>
    <w:rsid w:val="005D0C8F"/>
    <w:rsid w:val="006328BB"/>
    <w:rsid w:val="007B522B"/>
    <w:rsid w:val="0095068E"/>
    <w:rsid w:val="00976290"/>
    <w:rsid w:val="009E1009"/>
    <w:rsid w:val="009F2B4F"/>
    <w:rsid w:val="00AA5394"/>
    <w:rsid w:val="00AD3862"/>
    <w:rsid w:val="00B264B8"/>
    <w:rsid w:val="00C4041A"/>
    <w:rsid w:val="00CB6819"/>
    <w:rsid w:val="00CF1320"/>
    <w:rsid w:val="00D358C8"/>
    <w:rsid w:val="00E43114"/>
    <w:rsid w:val="00ED52AE"/>
    <w:rsid w:val="00F005E7"/>
    <w:rsid w:val="00F63540"/>
    <w:rsid w:val="00F903AE"/>
    <w:rsid w:val="00FB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8A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C8F"/>
    <w:pPr>
      <w:ind w:left="720"/>
      <w:contextualSpacing/>
    </w:pPr>
  </w:style>
  <w:style w:type="paragraph" w:styleId="Header">
    <w:name w:val="header"/>
    <w:basedOn w:val="Normal"/>
    <w:link w:val="HeaderChar"/>
    <w:uiPriority w:val="99"/>
    <w:unhideWhenUsed/>
    <w:rsid w:val="005D0C8F"/>
    <w:pPr>
      <w:tabs>
        <w:tab w:val="center" w:pos="4320"/>
        <w:tab w:val="right" w:pos="8640"/>
      </w:tabs>
    </w:pPr>
  </w:style>
  <w:style w:type="character" w:customStyle="1" w:styleId="HeaderChar">
    <w:name w:val="Header Char"/>
    <w:basedOn w:val="DefaultParagraphFont"/>
    <w:link w:val="Header"/>
    <w:uiPriority w:val="99"/>
    <w:rsid w:val="005D0C8F"/>
  </w:style>
  <w:style w:type="paragraph" w:styleId="Footer">
    <w:name w:val="footer"/>
    <w:basedOn w:val="Normal"/>
    <w:link w:val="FooterChar"/>
    <w:uiPriority w:val="99"/>
    <w:unhideWhenUsed/>
    <w:rsid w:val="005D0C8F"/>
    <w:pPr>
      <w:tabs>
        <w:tab w:val="center" w:pos="4320"/>
        <w:tab w:val="right" w:pos="8640"/>
      </w:tabs>
    </w:pPr>
  </w:style>
  <w:style w:type="character" w:customStyle="1" w:styleId="FooterChar">
    <w:name w:val="Footer Char"/>
    <w:basedOn w:val="DefaultParagraphFont"/>
    <w:link w:val="Footer"/>
    <w:uiPriority w:val="99"/>
    <w:rsid w:val="005D0C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C8F"/>
    <w:pPr>
      <w:ind w:left="720"/>
      <w:contextualSpacing/>
    </w:pPr>
  </w:style>
  <w:style w:type="paragraph" w:styleId="Header">
    <w:name w:val="header"/>
    <w:basedOn w:val="Normal"/>
    <w:link w:val="HeaderChar"/>
    <w:uiPriority w:val="99"/>
    <w:unhideWhenUsed/>
    <w:rsid w:val="005D0C8F"/>
    <w:pPr>
      <w:tabs>
        <w:tab w:val="center" w:pos="4320"/>
        <w:tab w:val="right" w:pos="8640"/>
      </w:tabs>
    </w:pPr>
  </w:style>
  <w:style w:type="character" w:customStyle="1" w:styleId="HeaderChar">
    <w:name w:val="Header Char"/>
    <w:basedOn w:val="DefaultParagraphFont"/>
    <w:link w:val="Header"/>
    <w:uiPriority w:val="99"/>
    <w:rsid w:val="005D0C8F"/>
  </w:style>
  <w:style w:type="paragraph" w:styleId="Footer">
    <w:name w:val="footer"/>
    <w:basedOn w:val="Normal"/>
    <w:link w:val="FooterChar"/>
    <w:uiPriority w:val="99"/>
    <w:unhideWhenUsed/>
    <w:rsid w:val="005D0C8F"/>
    <w:pPr>
      <w:tabs>
        <w:tab w:val="center" w:pos="4320"/>
        <w:tab w:val="right" w:pos="8640"/>
      </w:tabs>
    </w:pPr>
  </w:style>
  <w:style w:type="character" w:customStyle="1" w:styleId="FooterChar">
    <w:name w:val="Footer Char"/>
    <w:basedOn w:val="DefaultParagraphFont"/>
    <w:link w:val="Footer"/>
    <w:uiPriority w:val="99"/>
    <w:rsid w:val="005D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1059</Words>
  <Characters>6042</Characters>
  <Application>Microsoft Macintosh Word</Application>
  <DocSecurity>0</DocSecurity>
  <Lines>50</Lines>
  <Paragraphs>14</Paragraphs>
  <ScaleCrop>false</ScaleCrop>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16</cp:revision>
  <dcterms:created xsi:type="dcterms:W3CDTF">2015-12-21T18:36:00Z</dcterms:created>
  <dcterms:modified xsi:type="dcterms:W3CDTF">2015-12-22T15:29:00Z</dcterms:modified>
</cp:coreProperties>
</file>